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2653"/>
        <w:gridCol w:w="6856"/>
      </w:tblGrid>
      <w:tr w:rsidR="00193EAF" w:rsidTr="007A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</w:tcPr>
          <w:p w:rsidR="00193EAF" w:rsidRDefault="00193EAF" w:rsidP="00AF1062">
            <w:r>
              <w:t>Žadatel</w:t>
            </w:r>
          </w:p>
        </w:tc>
      </w:tr>
      <w:tr w:rsidR="00F55D17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Název subjektu</w:t>
            </w:r>
            <w:r w:rsidRPr="0065078B">
              <w:rPr>
                <w:rFonts w:eastAsia="Arial Unicode MS"/>
              </w:rPr>
              <w:t xml:space="preserve"> 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Adresa sídla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F55D17" w:rsidRPr="0065078B" w:rsidRDefault="00F55D17" w:rsidP="00193EAF">
            <w:pPr>
              <w:tabs>
                <w:tab w:val="left" w:pos="7219"/>
              </w:tabs>
              <w:jc w:val="left"/>
              <w:rPr>
                <w:rFonts w:eastAsia="Arial Unicode MS"/>
              </w:rPr>
            </w:pPr>
            <w:r w:rsidRPr="0065078B">
              <w:t>Identifikační číslo osoby</w:t>
            </w:r>
          </w:p>
        </w:tc>
        <w:tc>
          <w:tcPr>
            <w:tcW w:w="6856" w:type="dxa"/>
          </w:tcPr>
          <w:p w:rsidR="00F55D17" w:rsidRDefault="00F55D17" w:rsidP="00AF1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352A4" w:rsidRDefault="00E352A4" w:rsidP="00AF1062">
      <w:pPr>
        <w:rPr>
          <w:sz w:val="20"/>
        </w:rPr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2790"/>
        <w:gridCol w:w="6719"/>
      </w:tblGrid>
      <w:tr w:rsidR="00193EAF" w:rsidTr="0039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2"/>
          </w:tcPr>
          <w:p w:rsidR="00193EAF" w:rsidRDefault="00193EAF" w:rsidP="00F95C3E">
            <w:r>
              <w:t>Kontaktní osoba žadatele</w:t>
            </w:r>
          </w:p>
        </w:tc>
      </w:tr>
      <w:tr w:rsidR="00F55D17" w:rsidTr="002D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Jméno, příjmení</w:t>
            </w:r>
          </w:p>
        </w:tc>
        <w:tc>
          <w:tcPr>
            <w:tcW w:w="6905" w:type="dxa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9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Telefon – pevná linka</w:t>
            </w:r>
          </w:p>
        </w:tc>
        <w:tc>
          <w:tcPr>
            <w:tcW w:w="6905" w:type="dxa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E42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Mobilní telefon</w:t>
            </w:r>
          </w:p>
        </w:tc>
        <w:tc>
          <w:tcPr>
            <w:tcW w:w="6905" w:type="dxa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55D17" w:rsidTr="00770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F55D17" w:rsidRPr="0065078B" w:rsidRDefault="00F55D17" w:rsidP="00193EAF">
            <w:pPr>
              <w:jc w:val="left"/>
            </w:pPr>
            <w:r w:rsidRPr="0065078B">
              <w:t>Adresa elektronické pošty</w:t>
            </w:r>
          </w:p>
        </w:tc>
        <w:tc>
          <w:tcPr>
            <w:tcW w:w="6905" w:type="dxa"/>
          </w:tcPr>
          <w:p w:rsidR="00F55D17" w:rsidRDefault="00F55D17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C00D8" w:rsidRDefault="009C00D8" w:rsidP="00AF1062">
      <w:pPr>
        <w:rPr>
          <w:sz w:val="20"/>
        </w:rPr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2772"/>
        <w:gridCol w:w="2890"/>
        <w:gridCol w:w="1133"/>
        <w:gridCol w:w="2714"/>
      </w:tblGrid>
      <w:tr w:rsidR="00193EAF" w:rsidTr="009E4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4"/>
          </w:tcPr>
          <w:p w:rsidR="00193EAF" w:rsidRDefault="00193EAF" w:rsidP="00F95C3E">
            <w:r>
              <w:t>Požadavek na přístup</w:t>
            </w:r>
          </w:p>
        </w:tc>
      </w:tr>
      <w:tr w:rsidR="00193EAF" w:rsidTr="00EB4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93EAF" w:rsidRPr="008E163C" w:rsidRDefault="00193EAF" w:rsidP="00F95C3E">
            <w:r w:rsidRPr="008E163C">
              <w:t>Typ požadavku</w:t>
            </w:r>
          </w:p>
        </w:tc>
        <w:tc>
          <w:tcPr>
            <w:tcW w:w="6905" w:type="dxa"/>
            <w:gridSpan w:val="3"/>
          </w:tcPr>
          <w:p w:rsidR="00193EAF" w:rsidRPr="008E163C" w:rsidRDefault="00F455F9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20"/>
                </w:rPr>
                <w:alias w:val="upřesnění důvodu žádosti"/>
                <w:tag w:val="typ požadavku"/>
                <w:id w:val="80038048"/>
                <w:placeholder>
                  <w:docPart w:val="5E0DBE4554634D4FA8AEE458EF51E6F0"/>
                </w:placeholder>
                <w:comboBox>
                  <w:listItem w:displayText="zvolte typ" w:value="zvolte typ"/>
                  <w:listItem w:displayText="povolení vstupu" w:value="povolení vstupu"/>
                  <w:listItem w:displayText="rozšíření stávajících přístupů" w:value="rozšíření stávajících přístupů"/>
                  <w:listItem w:displayText="změna držitele" w:value="změna držitele"/>
                  <w:listItem w:displayText="prodloužení platnosti" w:value="prodloužení platnosti"/>
                </w:comboBox>
              </w:sdtPr>
              <w:sdtEndPr/>
              <w:sdtContent>
                <w:r w:rsidR="00193EAF" w:rsidRPr="008E163C">
                  <w:rPr>
                    <w:rStyle w:val="Zstupntext"/>
                    <w:szCs w:val="22"/>
                  </w:rPr>
                  <w:t>Klikněte se</w:t>
                </w:r>
                <w:r w:rsidR="00193EAF">
                  <w:rPr>
                    <w:rStyle w:val="Zstupntext"/>
                    <w:szCs w:val="22"/>
                  </w:rPr>
                  <w:t>m</w:t>
                </w:r>
                <w:r w:rsidR="00193EAF" w:rsidRPr="008E163C">
                  <w:rPr>
                    <w:rStyle w:val="Zstupntext"/>
                    <w:szCs w:val="22"/>
                  </w:rPr>
                  <w:t xml:space="preserve"> a zadejte typ požadavku</w:t>
                </w:r>
                <w:r w:rsidR="00193EAF">
                  <w:rPr>
                    <w:sz w:val="20"/>
                  </w:rPr>
                  <w:t xml:space="preserve"> </w:t>
                </w:r>
              </w:sdtContent>
            </w:sdt>
          </w:p>
        </w:tc>
      </w:tr>
      <w:tr w:rsidR="00193EAF" w:rsidTr="00EB4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93EAF" w:rsidRPr="0065078B" w:rsidRDefault="00193EAF" w:rsidP="00F95C3E">
            <w:r w:rsidRPr="0065078B">
              <w:t>Na dobu od - do</w:t>
            </w:r>
          </w:p>
        </w:tc>
        <w:sdt>
          <w:sdtPr>
            <w:rPr>
              <w:rFonts w:eastAsia="Arial Unicode MS"/>
            </w:rPr>
            <w:id w:val="-1214736778"/>
            <w:placeholder>
              <w:docPart w:val="F50C2D4000344B53A9B4808D091D1A8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193EAF" w:rsidRDefault="00193EAF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F84E14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  <w:sdt>
          <w:sdtPr>
            <w:rPr>
              <w:rFonts w:eastAsia="Arial Unicode MS"/>
            </w:rPr>
            <w:alias w:val="maximálně do konce kalendářního roku"/>
            <w:tag w:val="maximálně do konce kalendářního roku"/>
            <w:id w:val="583720280"/>
            <w:placeholder>
              <w:docPart w:val="950C9E76DD524094AFB44E187A52A4D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928" w:type="dxa"/>
                <w:gridSpan w:val="2"/>
              </w:tcPr>
              <w:p w:rsidR="00193EAF" w:rsidRDefault="00193EAF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F84E14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</w:tr>
      <w:tr w:rsidR="00EB4696" w:rsidTr="00EB4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B4696" w:rsidRPr="0065078B" w:rsidRDefault="00EB4696" w:rsidP="00F95C3E">
            <w:r w:rsidRPr="0065078B">
              <w:t xml:space="preserve">Za účelem </w:t>
            </w:r>
          </w:p>
        </w:tc>
        <w:sdt>
          <w:sdtPr>
            <w:rPr>
              <w:rFonts w:eastAsia="Arial Unicode MS"/>
              <w:sz w:val="20"/>
            </w:rPr>
            <w:id w:val="692957623"/>
            <w:placeholder>
              <w:docPart w:val="DB0DC8F56AC543D0B714077EC8C252FC"/>
            </w:placeholder>
            <w:showingPlcHdr/>
            <w:dropDownList>
              <w:listItem w:value="klikněte sem pro definici účelu."/>
              <w:listItem w:displayText="servisu" w:value="servisu"/>
              <w:listItem w:displayText="montáže" w:value="montáže"/>
              <w:listItem w:displayText="obhlídky" w:value="obhlídky"/>
              <w:listItem w:displayText="projekce" w:value="projekce"/>
              <w:listItem w:displayText="stavební činnosti" w:value="stavební činnosti"/>
              <w:listItem w:displayText="exkurze" w:value="exkurze"/>
              <w:listItem w:displayText="jiný účel" w:value="jiný účel"/>
            </w:dropDownList>
          </w:sdtPr>
          <w:sdtEndPr/>
          <w:sdtContent>
            <w:tc>
              <w:tcPr>
                <w:tcW w:w="2977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>
                  <w:rPr>
                    <w:rStyle w:val="Zstupntext"/>
                    <w:sz w:val="18"/>
                    <w:szCs w:val="18"/>
                  </w:rPr>
                  <w:t>Klikněte sem pro zadání účelu</w:t>
                </w:r>
                <w:r w:rsidRPr="00C808D3">
                  <w:rPr>
                    <w:rStyle w:val="Zstupn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EB4696" w:rsidRPr="00656014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upřesnění</w:t>
            </w:r>
          </w:p>
        </w:tc>
        <w:sdt>
          <w:sdtPr>
            <w:rPr>
              <w:rFonts w:eastAsia="Arial Unicode MS"/>
              <w:sz w:val="20"/>
            </w:rPr>
            <w:alias w:val="upřesnění účelu"/>
            <w:tag w:val="upřesnění účelu"/>
            <w:id w:val="1078337187"/>
            <w:placeholder>
              <w:docPart w:val="CD6F26C845794540A67124F996805FAE"/>
            </w:placeholder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EB4696" w:rsidTr="00EB4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EB4696" w:rsidRPr="0065078B" w:rsidRDefault="00EB4696" w:rsidP="00F95C3E">
            <w:r w:rsidRPr="0065078B">
              <w:t>Pro zaměstnance</w:t>
            </w:r>
          </w:p>
        </w:tc>
        <w:sdt>
          <w:sdtPr>
            <w:rPr>
              <w:rFonts w:eastAsia="Arial Unicode MS"/>
              <w:sz w:val="20"/>
            </w:rPr>
            <w:id w:val="-385799277"/>
            <w:placeholder>
              <w:docPart w:val="A4E1267B0FBB400F907C191401DB4E76"/>
            </w:placeholder>
            <w:showingPlcHdr/>
            <w:comboBox>
              <w:listItem w:displayText="naší společnosti" w:value="naší společnosti"/>
              <w:listItem w:displayText="našeho smluvního dodavatele" w:value="našeho smluvního dodavatele"/>
            </w:comboBox>
          </w:sdtPr>
          <w:sdtEndPr/>
          <w:sdtContent>
            <w:tc>
              <w:tcPr>
                <w:tcW w:w="2977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</w:rPr>
                </w:pPr>
                <w:r>
                  <w:rPr>
                    <w:rStyle w:val="Zstupntext"/>
                    <w:sz w:val="18"/>
                    <w:szCs w:val="18"/>
                  </w:rPr>
                  <w:t>Klikněte sem</w:t>
                </w:r>
                <w:r w:rsidRPr="00C808D3">
                  <w:rPr>
                    <w:rStyle w:val="Zstupn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13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upřesnění</w:t>
            </w:r>
          </w:p>
        </w:tc>
        <w:sdt>
          <w:sdtPr>
            <w:rPr>
              <w:rFonts w:eastAsia="Arial Unicode MS"/>
              <w:sz w:val="20"/>
            </w:rPr>
            <w:alias w:val="identifikace subjektu v případě přístupu pro dodavatele"/>
            <w:tag w:val="identifikace subjektu v případě přístupu pro dodavatele"/>
            <w:id w:val="-29188818"/>
            <w:placeholder>
              <w:docPart w:val="0C89788A9A694A9CAFF898E7DB4D488F"/>
            </w:placeholder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Pr="001425E2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581820" w:rsidRPr="008B16D2" w:rsidRDefault="00581820" w:rsidP="00AF1062">
      <w:pPr>
        <w:rPr>
          <w:sz w:val="20"/>
        </w:rPr>
      </w:pP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421"/>
        <w:gridCol w:w="2751"/>
        <w:gridCol w:w="437"/>
        <w:gridCol w:w="2731"/>
        <w:gridCol w:w="450"/>
        <w:gridCol w:w="2719"/>
      </w:tblGrid>
      <w:tr w:rsidR="00EB4696" w:rsidTr="00545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6"/>
          </w:tcPr>
          <w:p w:rsidR="00EB4696" w:rsidRDefault="00EB4696" w:rsidP="00AF1062">
            <w:r>
              <w:t>Žádám o přístup do objektů společnosti CRA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36082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Babí </w:t>
            </w:r>
            <w:r>
              <w:rPr>
                <w:rFonts w:eastAsia="Arial Unicode MS"/>
                <w:sz w:val="20"/>
              </w:rPr>
              <w:t>l</w:t>
            </w:r>
            <w:r w:rsidRPr="001425E2">
              <w:rPr>
                <w:rFonts w:eastAsia="Arial Unicode MS"/>
                <w:sz w:val="20"/>
              </w:rPr>
              <w:t>om</w:t>
            </w:r>
          </w:p>
        </w:tc>
        <w:sdt>
          <w:sdtPr>
            <w:rPr>
              <w:rFonts w:eastAsia="Arial Unicode MS"/>
              <w:sz w:val="20"/>
            </w:rPr>
            <w:id w:val="20579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Kaňk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211447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Políkno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42634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425E2">
              <w:rPr>
                <w:rFonts w:eastAsia="Arial Unicode MS"/>
                <w:sz w:val="20"/>
              </w:rPr>
              <w:t>Barák</w:t>
            </w:r>
          </w:p>
        </w:tc>
        <w:sdt>
          <w:sdtPr>
            <w:rPr>
              <w:rFonts w:eastAsia="Arial Unicode MS"/>
              <w:sz w:val="20"/>
            </w:rPr>
            <w:id w:val="-76384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Karlovy Vary</w:t>
            </w:r>
          </w:p>
        </w:tc>
        <w:sdt>
          <w:sdtPr>
            <w:rPr>
              <w:rFonts w:eastAsia="Arial Unicode MS"/>
              <w:sz w:val="20"/>
            </w:rPr>
            <w:id w:val="1048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Praděd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4506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Barvičova</w:t>
            </w:r>
          </w:p>
        </w:tc>
        <w:sdt>
          <w:sdtPr>
            <w:rPr>
              <w:rFonts w:eastAsia="Arial Unicode MS"/>
              <w:sz w:val="20"/>
            </w:rPr>
            <w:id w:val="-6554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Kleť</w:t>
            </w:r>
          </w:p>
        </w:tc>
        <w:sdt>
          <w:sdtPr>
            <w:rPr>
              <w:rFonts w:eastAsia="Arial Unicode MS"/>
              <w:sz w:val="20"/>
            </w:rPr>
            <w:id w:val="23383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Praha-město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0813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Bedřichov</w:t>
            </w:r>
          </w:p>
        </w:tc>
        <w:sdt>
          <w:sdtPr>
            <w:rPr>
              <w:rFonts w:eastAsia="Arial Unicode MS"/>
              <w:sz w:val="20"/>
            </w:rPr>
            <w:id w:val="-185787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Klínovec</w:t>
            </w:r>
          </w:p>
        </w:tc>
        <w:sdt>
          <w:sdtPr>
            <w:rPr>
              <w:rFonts w:eastAsia="Arial Unicode MS"/>
              <w:sz w:val="20"/>
            </w:rPr>
            <w:id w:val="-91108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Praha-Strahov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320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2E7815" w:rsidP="00AF106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Bečevná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</w:t>
            </w:r>
          </w:p>
        </w:tc>
        <w:sdt>
          <w:sdtPr>
            <w:rPr>
              <w:rFonts w:eastAsia="Arial Unicode MS"/>
              <w:sz w:val="20"/>
            </w:rPr>
            <w:id w:val="82440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Klíše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-56310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Radeč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191581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Brno-Cejl</w:t>
            </w:r>
          </w:p>
        </w:tc>
        <w:sdt>
          <w:sdtPr>
            <w:rPr>
              <w:rFonts w:eastAsia="Arial Unicode MS"/>
              <w:sz w:val="20"/>
            </w:rPr>
            <w:id w:val="-168612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Klučovská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Hora</w:t>
            </w:r>
          </w:p>
        </w:tc>
        <w:sdt>
          <w:sdtPr>
            <w:rPr>
              <w:rFonts w:eastAsia="Arial Unicode MS"/>
              <w:sz w:val="20"/>
            </w:rPr>
            <w:id w:val="-16886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Radhošť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6267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Buková 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  <w:sdt>
          <w:sdtPr>
            <w:rPr>
              <w:rFonts w:eastAsia="Arial Unicode MS"/>
              <w:sz w:val="20"/>
            </w:rPr>
            <w:id w:val="-47406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Kojál</w:t>
            </w:r>
          </w:p>
        </w:tc>
        <w:sdt>
          <w:sdtPr>
            <w:rPr>
              <w:rFonts w:eastAsia="Arial Unicode MS"/>
              <w:sz w:val="20"/>
            </w:rPr>
            <w:id w:val="-56048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Radíkov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09539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Cukrák</w:t>
            </w:r>
          </w:p>
        </w:tc>
        <w:sdt>
          <w:sdtPr>
            <w:rPr>
              <w:rFonts w:eastAsia="Arial Unicode MS"/>
              <w:sz w:val="20"/>
            </w:rPr>
            <w:id w:val="-11071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Krásné</w:t>
            </w:r>
          </w:p>
        </w:tc>
        <w:sdt>
          <w:sdtPr>
            <w:rPr>
              <w:rFonts w:eastAsia="Arial Unicode MS"/>
              <w:sz w:val="20"/>
            </w:rPr>
            <w:id w:val="98358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Radimovice u </w:t>
            </w:r>
            <w:proofErr w:type="spellStart"/>
            <w:r w:rsidRPr="001425E2">
              <w:rPr>
                <w:rFonts w:eastAsia="Arial Unicode MS"/>
                <w:sz w:val="20"/>
              </w:rPr>
              <w:t>Želče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7208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Černá Hora</w:t>
            </w:r>
          </w:p>
        </w:tc>
        <w:sdt>
          <w:sdtPr>
            <w:rPr>
              <w:rFonts w:eastAsia="Arial Unicode MS"/>
              <w:sz w:val="20"/>
            </w:rPr>
            <w:id w:val="3646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Krašov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107547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Robousy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11597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Č. Budějovice-Pražská</w:t>
            </w:r>
          </w:p>
        </w:tc>
        <w:sdt>
          <w:sdtPr>
            <w:rPr>
              <w:rFonts w:eastAsia="Arial Unicode MS"/>
              <w:sz w:val="20"/>
            </w:rPr>
            <w:id w:val="179678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Kraví Hora</w:t>
            </w:r>
          </w:p>
        </w:tc>
        <w:sdt>
          <w:sdtPr>
            <w:rPr>
              <w:rFonts w:eastAsia="Arial Unicode MS"/>
              <w:sz w:val="20"/>
            </w:rPr>
            <w:id w:val="13954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Rozsocha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166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Č. Budějovice-RKS</w:t>
            </w:r>
          </w:p>
        </w:tc>
        <w:sdt>
          <w:sdtPr>
            <w:rPr>
              <w:rFonts w:eastAsia="Arial Unicode MS"/>
              <w:sz w:val="20"/>
            </w:rPr>
            <w:id w:val="7854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Krkavec</w:t>
            </w:r>
          </w:p>
        </w:tc>
        <w:sdt>
          <w:sdtPr>
            <w:rPr>
              <w:rFonts w:eastAsia="Arial Unicode MS"/>
              <w:sz w:val="20"/>
            </w:rPr>
            <w:id w:val="85784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Rudný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846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Děvín</w:t>
            </w:r>
          </w:p>
        </w:tc>
        <w:sdt>
          <w:sdtPr>
            <w:rPr>
              <w:rFonts w:eastAsia="Arial Unicode MS"/>
              <w:sz w:val="20"/>
            </w:rPr>
            <w:id w:val="6178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Lanžhot</w:t>
            </w:r>
          </w:p>
        </w:tc>
        <w:sdt>
          <w:sdtPr>
            <w:rPr>
              <w:rFonts w:eastAsia="Arial Unicode MS"/>
              <w:sz w:val="20"/>
            </w:rPr>
            <w:id w:val="-12929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Spálený kopec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18232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Dobrochov</w:t>
            </w:r>
          </w:p>
        </w:tc>
        <w:sdt>
          <w:sdtPr>
            <w:rPr>
              <w:rFonts w:eastAsia="Arial Unicode MS"/>
              <w:sz w:val="20"/>
            </w:rPr>
            <w:id w:val="-53411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Liberec-Vratislavice</w:t>
            </w:r>
          </w:p>
        </w:tc>
        <w:sdt>
          <w:sdtPr>
            <w:rPr>
              <w:rFonts w:eastAsia="Arial Unicode MS"/>
              <w:sz w:val="20"/>
            </w:rPr>
            <w:id w:val="94912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Strážiště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7039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Domamil</w:t>
            </w:r>
          </w:p>
        </w:tc>
        <w:sdt>
          <w:sdtPr>
            <w:rPr>
              <w:rFonts w:eastAsia="Arial Unicode MS"/>
              <w:sz w:val="20"/>
            </w:rPr>
            <w:id w:val="207715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Liblice</w:t>
            </w:r>
          </w:p>
        </w:tc>
        <w:sdt>
          <w:sdtPr>
            <w:rPr>
              <w:rFonts w:eastAsia="Arial Unicode MS"/>
              <w:sz w:val="20"/>
            </w:rPr>
            <w:id w:val="211346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Svatobor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4153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Doubek</w:t>
            </w:r>
          </w:p>
        </w:tc>
        <w:sdt>
          <w:sdtPr>
            <w:rPr>
              <w:rFonts w:eastAsia="Arial Unicode MS"/>
              <w:sz w:val="20"/>
            </w:rPr>
            <w:id w:val="-134756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Litický Chlum</w:t>
            </w:r>
          </w:p>
        </w:tc>
        <w:sdt>
          <w:sdtPr>
            <w:rPr>
              <w:rFonts w:eastAsia="Arial Unicode MS"/>
              <w:sz w:val="20"/>
            </w:rPr>
            <w:id w:val="3876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Svinov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-42342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Dušná</w:t>
            </w:r>
          </w:p>
        </w:tc>
        <w:sdt>
          <w:sdtPr>
            <w:rPr>
              <w:rFonts w:eastAsia="Arial Unicode MS"/>
              <w:sz w:val="20"/>
            </w:rPr>
            <w:id w:val="59097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Litomyšl</w:t>
            </w:r>
          </w:p>
        </w:tc>
        <w:sdt>
          <w:sdtPr>
            <w:rPr>
              <w:rFonts w:eastAsia="Arial Unicode MS"/>
              <w:sz w:val="20"/>
            </w:rPr>
            <w:id w:val="-109177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Sýkoř</w:t>
            </w:r>
            <w:proofErr w:type="spellEnd"/>
          </w:p>
        </w:tc>
      </w:tr>
      <w:tr w:rsidR="00EB4696" w:rsidTr="00EB4696">
        <w:sdt>
          <w:sdtPr>
            <w:rPr>
              <w:rFonts w:eastAsia="Arial Unicode MS"/>
            </w:rPr>
            <w:id w:val="176865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Hády</w:t>
            </w:r>
          </w:p>
        </w:tc>
        <w:sdt>
          <w:sdtPr>
            <w:rPr>
              <w:rFonts w:eastAsia="Arial Unicode MS"/>
              <w:sz w:val="20"/>
            </w:rPr>
            <w:id w:val="-19010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Lysá </w:t>
            </w:r>
            <w:r>
              <w:rPr>
                <w:rFonts w:eastAsia="Arial Unicode MS"/>
                <w:sz w:val="20"/>
              </w:rPr>
              <w:t>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  <w:sdt>
          <w:sdtPr>
            <w:rPr>
              <w:rFonts w:eastAsia="Arial Unicode MS"/>
              <w:sz w:val="20"/>
            </w:rPr>
            <w:id w:val="-27409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Tlustá hora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27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Harusův kopec</w:t>
            </w:r>
          </w:p>
        </w:tc>
        <w:sdt>
          <w:sdtPr>
            <w:rPr>
              <w:rFonts w:eastAsia="Arial Unicode MS"/>
              <w:sz w:val="20"/>
            </w:rPr>
            <w:id w:val="8888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proofErr w:type="spellStart"/>
            <w:r w:rsidRPr="001425E2">
              <w:rPr>
                <w:rFonts w:eastAsia="Arial Unicode MS"/>
                <w:sz w:val="20"/>
              </w:rPr>
              <w:t>Mařský</w:t>
            </w:r>
            <w:proofErr w:type="spellEnd"/>
            <w:r w:rsidRPr="001425E2">
              <w:rPr>
                <w:rFonts w:eastAsia="Arial Unicode MS"/>
                <w:sz w:val="20"/>
              </w:rPr>
              <w:t xml:space="preserve"> vrch</w:t>
            </w:r>
          </w:p>
        </w:tc>
        <w:sdt>
          <w:sdtPr>
            <w:rPr>
              <w:rFonts w:eastAsia="Arial Unicode MS"/>
              <w:sz w:val="20"/>
            </w:rPr>
            <w:id w:val="-7992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Topolná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98129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Hoděšovice</w:t>
            </w:r>
          </w:p>
        </w:tc>
        <w:sdt>
          <w:sdtPr>
            <w:rPr>
              <w:rFonts w:eastAsia="Arial Unicode MS"/>
              <w:sz w:val="20"/>
            </w:rPr>
            <w:id w:val="75686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Mělník</w:t>
            </w:r>
          </w:p>
        </w:tc>
        <w:sdt>
          <w:sdtPr>
            <w:rPr>
              <w:rFonts w:eastAsia="Arial Unicode MS"/>
              <w:sz w:val="20"/>
            </w:rPr>
            <w:id w:val="-2891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Tři kříže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210032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Holý kopec</w:t>
            </w:r>
          </w:p>
        </w:tc>
        <w:sdt>
          <w:sdtPr>
            <w:rPr>
              <w:rFonts w:eastAsia="Arial Unicode MS"/>
              <w:sz w:val="20"/>
            </w:rPr>
            <w:id w:val="-15892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Mezivrata</w:t>
            </w:r>
          </w:p>
        </w:tc>
        <w:sdt>
          <w:sdtPr>
            <w:rPr>
              <w:rFonts w:eastAsia="Arial Unicode MS"/>
              <w:sz w:val="20"/>
            </w:rPr>
            <w:id w:val="-13787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Úvaly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45869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Hošťálkovice</w:t>
            </w:r>
          </w:p>
        </w:tc>
        <w:sdt>
          <w:sdtPr>
            <w:rPr>
              <w:rFonts w:eastAsia="Arial Unicode MS"/>
              <w:sz w:val="20"/>
            </w:rPr>
            <w:id w:val="10695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OUNUZ</w:t>
            </w:r>
          </w:p>
        </w:tc>
        <w:sdt>
          <w:sdtPr>
            <w:rPr>
              <w:rFonts w:eastAsia="Arial Unicode MS"/>
              <w:sz w:val="20"/>
            </w:rPr>
            <w:id w:val="-50080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 xml:space="preserve">Veselský </w:t>
            </w:r>
            <w:r>
              <w:rPr>
                <w:rFonts w:eastAsia="Arial Unicode MS"/>
                <w:sz w:val="20"/>
              </w:rPr>
              <w:t>k</w:t>
            </w:r>
            <w:r w:rsidRPr="001425E2">
              <w:rPr>
                <w:rFonts w:eastAsia="Arial Unicode MS"/>
                <w:sz w:val="20"/>
              </w:rPr>
              <w:t>opec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4761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Hradisko</w:t>
            </w:r>
          </w:p>
        </w:tc>
        <w:sdt>
          <w:sdtPr>
            <w:rPr>
              <w:rFonts w:eastAsia="Arial Unicode MS"/>
              <w:sz w:val="20"/>
            </w:rPr>
            <w:id w:val="14893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Pardubice-TKB</w:t>
            </w:r>
          </w:p>
        </w:tc>
        <w:sdt>
          <w:sdtPr>
            <w:rPr>
              <w:rFonts w:eastAsia="Arial Unicode MS"/>
              <w:sz w:val="20"/>
            </w:rPr>
            <w:id w:val="5010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Vraní vrch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1460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Javorový</w:t>
            </w:r>
          </w:p>
        </w:tc>
        <w:sdt>
          <w:sdtPr>
            <w:rPr>
              <w:rFonts w:eastAsia="Arial Unicode MS"/>
              <w:sz w:val="20"/>
            </w:rPr>
            <w:id w:val="-2880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Petřín</w:t>
            </w:r>
          </w:p>
        </w:tc>
        <w:sdt>
          <w:sdtPr>
            <w:rPr>
              <w:rFonts w:eastAsia="Arial Unicode MS"/>
              <w:sz w:val="20"/>
            </w:rPr>
            <w:id w:val="16455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Zbraslav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570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Javořice</w:t>
            </w:r>
          </w:p>
        </w:tc>
        <w:sdt>
          <w:sdtPr>
            <w:rPr>
              <w:rFonts w:eastAsia="Arial Unicode MS"/>
              <w:sz w:val="20"/>
            </w:rPr>
            <w:id w:val="-118651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Píska</w:t>
            </w:r>
          </w:p>
        </w:tc>
        <w:sdt>
          <w:sdtPr>
            <w:rPr>
              <w:rFonts w:eastAsia="Arial Unicode MS"/>
              <w:sz w:val="20"/>
            </w:rPr>
            <w:id w:val="10914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Zelená h</w:t>
            </w:r>
            <w:r w:rsidRPr="001425E2">
              <w:rPr>
                <w:rFonts w:eastAsia="Arial Unicode MS"/>
                <w:sz w:val="20"/>
              </w:rPr>
              <w:t>ora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15753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7A33AA" w:rsidP="007A33AA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Jedová hora</w:t>
            </w:r>
          </w:p>
        </w:tc>
        <w:sdt>
          <w:sdtPr>
            <w:rPr>
              <w:rFonts w:eastAsia="Arial Unicode MS"/>
              <w:sz w:val="20"/>
            </w:rPr>
            <w:id w:val="-126490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Ploštiny</w:t>
            </w:r>
          </w:p>
        </w:tc>
        <w:sdt>
          <w:sdtPr>
            <w:rPr>
              <w:rFonts w:eastAsia="Arial Unicode MS"/>
              <w:sz w:val="20"/>
            </w:rPr>
            <w:id w:val="-134839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794" w:type="dxa"/>
          </w:tcPr>
          <w:p w:rsidR="00EB4696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Zvičina</w:t>
            </w:r>
          </w:p>
        </w:tc>
      </w:tr>
      <w:tr w:rsidR="00EB4696" w:rsidTr="00EB4696">
        <w:sdt>
          <w:sdtPr>
            <w:rPr>
              <w:rFonts w:eastAsia="Arial Unicode MS"/>
            </w:rPr>
            <w:id w:val="-21026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Ještěd</w:t>
            </w:r>
          </w:p>
        </w:tc>
        <w:sdt>
          <w:sdtPr>
            <w:rPr>
              <w:rFonts w:eastAsia="Arial Unicode MS"/>
              <w:sz w:val="20"/>
            </w:rPr>
            <w:id w:val="20578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Plzeň-</w:t>
            </w:r>
            <w:proofErr w:type="spellStart"/>
            <w:r w:rsidRPr="001425E2">
              <w:rPr>
                <w:rFonts w:eastAsia="Arial Unicode MS"/>
                <w:sz w:val="20"/>
              </w:rPr>
              <w:t>Košutka</w:t>
            </w:r>
            <w:proofErr w:type="spellEnd"/>
          </w:p>
        </w:tc>
        <w:sdt>
          <w:sdtPr>
            <w:rPr>
              <w:rFonts w:eastAsia="Arial Unicode MS"/>
              <w:sz w:val="20"/>
            </w:rPr>
            <w:id w:val="-112723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882559330"/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EB4696" w:rsidTr="00EB4696">
        <w:sdt>
          <w:sdtPr>
            <w:rPr>
              <w:rFonts w:eastAsia="Arial Unicode MS"/>
            </w:rPr>
            <w:id w:val="-95038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:rsidR="00EB4696" w:rsidRDefault="00EB4696" w:rsidP="00AF1062">
                <w:r w:rsidRPr="001425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822" w:type="dxa"/>
          </w:tcPr>
          <w:p w:rsidR="00EB4696" w:rsidRPr="001425E2" w:rsidRDefault="00EB4696" w:rsidP="00F95C3E">
            <w:pPr>
              <w:tabs>
                <w:tab w:val="left" w:pos="72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Kamenná H</w:t>
            </w:r>
            <w:r w:rsidRPr="001425E2">
              <w:rPr>
                <w:rFonts w:eastAsia="Arial Unicode MS"/>
                <w:sz w:val="20"/>
              </w:rPr>
              <w:t>orka</w:t>
            </w:r>
          </w:p>
        </w:tc>
        <w:sdt>
          <w:sdtPr>
            <w:rPr>
              <w:rFonts w:eastAsia="Arial Unicode MS"/>
              <w:sz w:val="20"/>
            </w:rPr>
            <w:id w:val="170328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08" w:type="dxa"/>
          </w:tcPr>
          <w:p w:rsidR="00EB4696" w:rsidRPr="001425E2" w:rsidRDefault="00EB4696" w:rsidP="00F95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0"/>
              </w:rPr>
            </w:pPr>
            <w:r w:rsidRPr="001425E2">
              <w:rPr>
                <w:rFonts w:eastAsia="Arial Unicode MS"/>
                <w:sz w:val="20"/>
              </w:rPr>
              <w:t>Plzeň-Purkyňova</w:t>
            </w:r>
          </w:p>
        </w:tc>
        <w:sdt>
          <w:sdtPr>
            <w:rPr>
              <w:rFonts w:eastAsia="Arial Unicode MS"/>
              <w:sz w:val="20"/>
            </w:rPr>
            <w:id w:val="169225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4696" w:rsidRDefault="00EB4696" w:rsidP="00AF1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425E2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/>
              <w:sz w:val="20"/>
            </w:rPr>
            <w:id w:val="-1009285699"/>
            <w:showingPlcHdr/>
            <w:text/>
          </w:sdtPr>
          <w:sdtEndPr/>
          <w:sdtContent>
            <w:tc>
              <w:tcPr>
                <w:tcW w:w="2794" w:type="dxa"/>
              </w:tcPr>
              <w:p w:rsidR="00EB4696" w:rsidRDefault="00EB4696" w:rsidP="00F95C3E">
                <w:pPr>
                  <w:tabs>
                    <w:tab w:val="left" w:pos="72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/>
                    <w:sz w:val="20"/>
                  </w:rPr>
                </w:pPr>
                <w:r w:rsidRPr="0065078B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581820" w:rsidRDefault="00581820">
      <w:pPr>
        <w:spacing w:after="0" w:line="240" w:lineRule="auto"/>
        <w:jc w:val="left"/>
      </w:pPr>
    </w:p>
    <w:p w:rsidR="007A33AA" w:rsidRDefault="007A33AA">
      <w:r>
        <w:rPr>
          <w:b/>
        </w:rPr>
        <w:br w:type="page"/>
      </w:r>
    </w:p>
    <w:tbl>
      <w:tblPr>
        <w:tblStyle w:val="CRA2016"/>
        <w:tblW w:w="0" w:type="auto"/>
        <w:tblLook w:val="04A0" w:firstRow="1" w:lastRow="0" w:firstColumn="1" w:lastColumn="0" w:noHBand="0" w:noVBand="1"/>
      </w:tblPr>
      <w:tblGrid>
        <w:gridCol w:w="1245"/>
        <w:gridCol w:w="1945"/>
        <w:gridCol w:w="2622"/>
        <w:gridCol w:w="2075"/>
        <w:gridCol w:w="1622"/>
      </w:tblGrid>
      <w:tr w:rsidR="009E3B7C" w:rsidTr="007A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Pr="00EB4696" w:rsidRDefault="00EB4696" w:rsidP="00EB4696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lastRenderedPageBreak/>
              <w:t>číslo IPK</w:t>
            </w:r>
            <w:r>
              <w:rPr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číslo OP/pasu</w:t>
            </w:r>
          </w:p>
        </w:tc>
        <w:tc>
          <w:tcPr>
            <w:tcW w:w="2622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jméno a příjmení</w:t>
            </w:r>
          </w:p>
        </w:tc>
        <w:tc>
          <w:tcPr>
            <w:tcW w:w="2075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subjekt</w:t>
            </w:r>
          </w:p>
        </w:tc>
        <w:tc>
          <w:tcPr>
            <w:tcW w:w="1622" w:type="dxa"/>
          </w:tcPr>
          <w:p w:rsidR="00EB4696" w:rsidRDefault="00EB4696" w:rsidP="00EB469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mobil</w:t>
            </w:r>
          </w:p>
        </w:tc>
      </w:tr>
      <w:tr w:rsidR="009E3B7C" w:rsidTr="007A33A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B7C" w:rsidTr="007A3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EB4696" w:rsidRDefault="00EB4696">
            <w:pPr>
              <w:spacing w:after="0" w:line="240" w:lineRule="auto"/>
              <w:jc w:val="left"/>
            </w:pPr>
          </w:p>
        </w:tc>
        <w:tc>
          <w:tcPr>
            <w:tcW w:w="194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5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EB4696" w:rsidRDefault="00EB469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B4696" w:rsidRDefault="00EB4696">
      <w:pPr>
        <w:spacing w:after="0" w:line="240" w:lineRule="auto"/>
        <w:jc w:val="left"/>
      </w:pPr>
    </w:p>
    <w:p w:rsidR="00EB4696" w:rsidRDefault="00EB4696" w:rsidP="00EB4696">
      <w:pPr>
        <w:rPr>
          <w:sz w:val="20"/>
        </w:rPr>
      </w:pPr>
      <w:proofErr w:type="gramStart"/>
      <w:r w:rsidRPr="00656014">
        <w:rPr>
          <w:sz w:val="20"/>
        </w:rPr>
        <w:t xml:space="preserve">V </w:t>
      </w:r>
      <w:sdt>
        <w:sdtPr>
          <w:rPr>
            <w:sz w:val="20"/>
          </w:rPr>
          <w:id w:val="-1612972507"/>
          <w:showingPlcHdr/>
          <w:text/>
        </w:sdtPr>
        <w:sdtEndPr/>
        <w:sdtContent>
          <w:r w:rsidRPr="00656014">
            <w:rPr>
              <w:rStyle w:val="Zstupntext"/>
              <w:sz w:val="20"/>
            </w:rPr>
            <w:t>Klikněte</w:t>
          </w:r>
          <w:proofErr w:type="gramEnd"/>
          <w:r w:rsidRPr="00656014">
            <w:rPr>
              <w:rStyle w:val="Zstupntext"/>
              <w:sz w:val="20"/>
            </w:rPr>
            <w:t xml:space="preserve"> sem a zadejte text.</w:t>
          </w:r>
        </w:sdtContent>
      </w:sdt>
      <w:r w:rsidRPr="00656014">
        <w:rPr>
          <w:sz w:val="20"/>
        </w:rPr>
        <w:t xml:space="preserve"> Dne </w:t>
      </w:r>
      <w:sdt>
        <w:sdtPr>
          <w:rPr>
            <w:sz w:val="20"/>
          </w:rPr>
          <w:id w:val="74478589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656014">
            <w:rPr>
              <w:rStyle w:val="Zstupntext"/>
              <w:sz w:val="20"/>
            </w:rPr>
            <w:t>Klikněte sem a zadejte datum.</w:t>
          </w:r>
        </w:sdtContent>
      </w:sdt>
    </w:p>
    <w:p w:rsidR="00EB4696" w:rsidRDefault="00EB4696" w:rsidP="00EB4696">
      <w:pPr>
        <w:ind w:left="7200" w:firstLine="720"/>
        <w:rPr>
          <w:sz w:val="20"/>
        </w:rPr>
      </w:pPr>
      <w:r w:rsidRPr="00656014">
        <w:rPr>
          <w:sz w:val="20"/>
        </w:rPr>
        <w:t>Razítko, podpis</w:t>
      </w:r>
    </w:p>
    <w:p w:rsidR="00EB4696" w:rsidRPr="00E33FC3" w:rsidRDefault="00EB4696" w:rsidP="00EB4696">
      <w:pPr>
        <w:pStyle w:val="Zhlav"/>
        <w:rPr>
          <w:i/>
          <w:snapToGrid w:val="0"/>
          <w:sz w:val="8"/>
        </w:rPr>
      </w:pPr>
    </w:p>
    <w:p w:rsidR="00EB4696" w:rsidRPr="00E33FC3" w:rsidRDefault="00EB4696" w:rsidP="00EB4696">
      <w:pPr>
        <w:rPr>
          <w:i/>
          <w:iCs/>
          <w:snapToGrid w:val="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5FDA" wp14:editId="1EE101AB">
                <wp:simplePos x="0" y="0"/>
                <wp:positionH relativeFrom="column">
                  <wp:posOffset>-71755</wp:posOffset>
                </wp:positionH>
                <wp:positionV relativeFrom="paragraph">
                  <wp:posOffset>24765</wp:posOffset>
                </wp:positionV>
                <wp:extent cx="6727825" cy="0"/>
                <wp:effectExtent l="20955" t="26035" r="23495" b="215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E938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95pt" to="52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" strokeweight="3pt">
                <v:stroke linestyle="thinThin"/>
              </v:line>
            </w:pict>
          </mc:Fallback>
        </mc:AlternateConten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4068"/>
        <w:gridCol w:w="2844"/>
        <w:gridCol w:w="1418"/>
        <w:gridCol w:w="2268"/>
      </w:tblGrid>
      <w:tr w:rsidR="00EB4696" w:rsidRPr="009E6031" w:rsidTr="00F95C3E">
        <w:trPr>
          <w:cantSplit/>
          <w:trHeight w:hRule="exact" w:val="284"/>
        </w:trPr>
        <w:tc>
          <w:tcPr>
            <w:tcW w:w="4068" w:type="dxa"/>
            <w:vAlign w:val="center"/>
          </w:tcPr>
          <w:p w:rsidR="00EB4696" w:rsidRPr="009E6031" w:rsidRDefault="00EB4696" w:rsidP="00F95C3E">
            <w:pPr>
              <w:rPr>
                <w:b/>
                <w:i/>
                <w:iCs/>
                <w:snapToGrid w:val="0"/>
                <w:sz w:val="16"/>
                <w:szCs w:val="16"/>
              </w:rPr>
            </w:pPr>
            <w:r w:rsidRPr="009E6031">
              <w:rPr>
                <w:b/>
                <w:i/>
                <w:iCs/>
                <w:snapToGrid w:val="0"/>
                <w:sz w:val="16"/>
                <w:szCs w:val="16"/>
              </w:rPr>
              <w:t xml:space="preserve">Přístupy jsou povoleny na základě Smlouvy čj.: </w:t>
            </w:r>
          </w:p>
        </w:tc>
        <w:tc>
          <w:tcPr>
            <w:tcW w:w="2844" w:type="dxa"/>
            <w:tcBorders>
              <w:bottom w:val="dotted" w:sz="4" w:space="0" w:color="auto"/>
            </w:tcBorders>
            <w:vAlign w:val="center"/>
          </w:tcPr>
          <w:p w:rsidR="00EB4696" w:rsidRPr="009E6031" w:rsidRDefault="00EB4696" w:rsidP="00F95C3E">
            <w:pPr>
              <w:rPr>
                <w:iCs/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B4696" w:rsidRPr="009E6031" w:rsidRDefault="00EB4696" w:rsidP="00F95C3E">
            <w:pPr>
              <w:rPr>
                <w:b/>
                <w:i/>
                <w:iCs/>
                <w:snapToGrid w:val="0"/>
                <w:sz w:val="16"/>
                <w:szCs w:val="16"/>
              </w:rPr>
            </w:pPr>
            <w:r w:rsidRPr="009E6031">
              <w:rPr>
                <w:b/>
                <w:i/>
                <w:iCs/>
                <w:snapToGrid w:val="0"/>
                <w:sz w:val="16"/>
                <w:szCs w:val="16"/>
              </w:rPr>
              <w:t xml:space="preserve">uzavřené dne: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B4696" w:rsidRPr="009E6031" w:rsidRDefault="00EB4696" w:rsidP="00F95C3E">
            <w:pPr>
              <w:rPr>
                <w:iCs/>
                <w:snapToGrid w:val="0"/>
                <w:sz w:val="16"/>
                <w:szCs w:val="16"/>
              </w:rPr>
            </w:pPr>
          </w:p>
        </w:tc>
      </w:tr>
      <w:tr w:rsidR="00EB4696" w:rsidRPr="009E6031" w:rsidTr="00F95C3E">
        <w:trPr>
          <w:cantSplit/>
          <w:trHeight w:hRule="exact" w:val="284"/>
        </w:trPr>
        <w:tc>
          <w:tcPr>
            <w:tcW w:w="4068" w:type="dxa"/>
            <w:vAlign w:val="center"/>
          </w:tcPr>
          <w:p w:rsidR="00EB4696" w:rsidRPr="009E6031" w:rsidRDefault="00EB4696" w:rsidP="00F95C3E">
            <w:pPr>
              <w:rPr>
                <w:b/>
                <w:i/>
                <w:iCs/>
                <w:snapToGrid w:val="0"/>
                <w:sz w:val="16"/>
                <w:szCs w:val="16"/>
              </w:rPr>
            </w:pPr>
            <w:r>
              <w:rPr>
                <w:b/>
                <w:i/>
                <w:iCs/>
                <w:snapToGrid w:val="0"/>
                <w:sz w:val="16"/>
                <w:szCs w:val="16"/>
              </w:rPr>
              <w:t>S</w:t>
            </w:r>
            <w:r w:rsidRPr="009E6031">
              <w:rPr>
                <w:b/>
                <w:i/>
                <w:iCs/>
                <w:snapToGrid w:val="0"/>
                <w:sz w:val="16"/>
                <w:szCs w:val="16"/>
              </w:rPr>
              <w:t>mluvní vztah končí dne:</w:t>
            </w:r>
          </w:p>
        </w:tc>
        <w:tc>
          <w:tcPr>
            <w:tcW w:w="6530" w:type="dxa"/>
            <w:gridSpan w:val="3"/>
            <w:tcBorders>
              <w:bottom w:val="dotted" w:sz="4" w:space="0" w:color="auto"/>
            </w:tcBorders>
            <w:vAlign w:val="center"/>
          </w:tcPr>
          <w:p w:rsidR="00EB4696" w:rsidRPr="009E6031" w:rsidRDefault="00EB4696" w:rsidP="00F95C3E">
            <w:pPr>
              <w:rPr>
                <w:iCs/>
                <w:snapToGrid w:val="0"/>
                <w:sz w:val="16"/>
                <w:szCs w:val="16"/>
              </w:rPr>
            </w:pPr>
          </w:p>
        </w:tc>
      </w:tr>
      <w:tr w:rsidR="00EB4696" w:rsidRPr="009E6031" w:rsidTr="00F95C3E">
        <w:trPr>
          <w:trHeight w:hRule="exact" w:val="113"/>
        </w:trPr>
        <w:tc>
          <w:tcPr>
            <w:tcW w:w="10598" w:type="dxa"/>
            <w:gridSpan w:val="4"/>
            <w:vAlign w:val="center"/>
          </w:tcPr>
          <w:p w:rsidR="00EB4696" w:rsidRPr="009E6031" w:rsidRDefault="00EB4696" w:rsidP="00F95C3E">
            <w:pPr>
              <w:rPr>
                <w:b/>
                <w:i/>
                <w:iCs/>
                <w:snapToGrid w:val="0"/>
                <w:sz w:val="16"/>
                <w:szCs w:val="16"/>
              </w:rPr>
            </w:pPr>
          </w:p>
        </w:tc>
      </w:tr>
      <w:tr w:rsidR="00EB4696" w:rsidRPr="009E6031" w:rsidTr="00F95C3E">
        <w:trPr>
          <w:trHeight w:val="301"/>
        </w:trPr>
        <w:tc>
          <w:tcPr>
            <w:tcW w:w="10598" w:type="dxa"/>
            <w:gridSpan w:val="4"/>
            <w:vAlign w:val="center"/>
          </w:tcPr>
          <w:p w:rsidR="00EB4696" w:rsidRPr="009E6031" w:rsidRDefault="00EB4696" w:rsidP="00F95C3E">
            <w:pPr>
              <w:rPr>
                <w:b/>
                <w:i/>
                <w:iCs/>
                <w:snapToGrid w:val="0"/>
                <w:sz w:val="16"/>
                <w:szCs w:val="16"/>
              </w:rPr>
            </w:pPr>
            <w:r w:rsidRPr="009E6031">
              <w:rPr>
                <w:b/>
                <w:i/>
                <w:iCs/>
                <w:snapToGrid w:val="0"/>
                <w:sz w:val="16"/>
                <w:szCs w:val="16"/>
              </w:rPr>
              <w:t xml:space="preserve">Částka za vydání 1 ks IPK (identifikační přístupové karty) </w:t>
            </w:r>
            <w:r>
              <w:rPr>
                <w:b/>
                <w:i/>
                <w:iCs/>
                <w:snapToGrid w:val="0"/>
                <w:sz w:val="16"/>
                <w:szCs w:val="16"/>
              </w:rPr>
              <w:t>s nastavením jednoho přístupu na jeden objekt a částka za nastavení přístupu na jeden další objekt se řídí platným „Ceníkem“, který je dostupný na Internetových stránkách společnosti České Radiokomunikace a.s.</w:t>
            </w:r>
          </w:p>
        </w:tc>
      </w:tr>
    </w:tbl>
    <w:p w:rsidR="00EB4696" w:rsidRDefault="00EB4696" w:rsidP="00EB4696">
      <w:pPr>
        <w:tabs>
          <w:tab w:val="left" w:pos="7219"/>
        </w:tabs>
        <w:rPr>
          <w:b/>
          <w:snapToGrid w:val="0"/>
          <w:color w:val="FF0000"/>
          <w:sz w:val="18"/>
          <w:szCs w:val="16"/>
        </w:rPr>
      </w:pPr>
    </w:p>
    <w:p w:rsidR="00EB4696" w:rsidRPr="009E3B7C" w:rsidRDefault="00EB4696" w:rsidP="00EB4696">
      <w:pPr>
        <w:tabs>
          <w:tab w:val="left" w:pos="7219"/>
        </w:tabs>
        <w:rPr>
          <w:rStyle w:val="Hypertextovodkaz"/>
          <w:b/>
          <w:snapToGrid w:val="0"/>
          <w:sz w:val="18"/>
          <w:szCs w:val="16"/>
        </w:rPr>
      </w:pPr>
      <w:r>
        <w:rPr>
          <w:b/>
          <w:snapToGrid w:val="0"/>
          <w:color w:val="FF0000"/>
          <w:sz w:val="18"/>
          <w:szCs w:val="16"/>
        </w:rPr>
        <w:t>Vyplněnou „Žádost“ zašlete na adresu:</w:t>
      </w:r>
      <w:r>
        <w:rPr>
          <w:snapToGrid w:val="0"/>
          <w:sz w:val="18"/>
          <w:szCs w:val="16"/>
        </w:rPr>
        <w:t xml:space="preserve"> </w:t>
      </w:r>
      <w:hyperlink r:id="rId8" w:history="1">
        <w:r w:rsidRPr="009E3B7C">
          <w:rPr>
            <w:rStyle w:val="Hypertextovodkaz"/>
            <w:b/>
            <w:snapToGrid w:val="0"/>
            <w:color w:val="0070C0"/>
            <w:sz w:val="18"/>
            <w:szCs w:val="16"/>
          </w:rPr>
          <w:t>pristupy@radiokomunikace.cz</w:t>
        </w:r>
      </w:hyperlink>
    </w:p>
    <w:p w:rsidR="00EB4696" w:rsidRDefault="00EB4696" w:rsidP="00EB4696">
      <w:pPr>
        <w:tabs>
          <w:tab w:val="left" w:pos="7219"/>
        </w:tabs>
        <w:rPr>
          <w:color w:val="414042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9BDEF" wp14:editId="45C8583C">
                <wp:simplePos x="0" y="0"/>
                <wp:positionH relativeFrom="column">
                  <wp:posOffset>-66040</wp:posOffset>
                </wp:positionH>
                <wp:positionV relativeFrom="paragraph">
                  <wp:posOffset>65405</wp:posOffset>
                </wp:positionV>
                <wp:extent cx="6727825" cy="0"/>
                <wp:effectExtent l="0" t="19050" r="1587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8C76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.15pt" to="524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" strokeweight="3pt">
                <v:stroke linestyle="thinThin"/>
              </v:line>
            </w:pict>
          </mc:Fallback>
        </mc:AlternateContent>
      </w:r>
    </w:p>
    <w:p w:rsidR="00201155" w:rsidRDefault="00201155" w:rsidP="00201155">
      <w:pPr>
        <w:spacing w:before="12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„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Souhlasím se shromažďováním, uchováním a zpracováním osobních údajů obsažených v tomto formuláři správcem (společností České Radiokomunikace a.s.) pro účely (a) evidence přístupů do objektů správce, (b) 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prevence a řešení vzniku a prohlubování škod, nehod a porušení zákona, </w:t>
      </w:r>
      <w:r>
        <w:rPr>
          <w:rFonts w:ascii="Times New Roman" w:hAnsi="Times New Roman"/>
          <w:i/>
          <w:iCs/>
          <w:sz w:val="21"/>
          <w:szCs w:val="21"/>
        </w:rPr>
        <w:t xml:space="preserve">předejití a zamezení </w:t>
      </w:r>
      <w:r w:rsidR="007A33AA">
        <w:rPr>
          <w:rFonts w:ascii="Times New Roman" w:hAnsi="Times New Roman"/>
          <w:i/>
          <w:iCs/>
          <w:sz w:val="21"/>
          <w:szCs w:val="21"/>
        </w:rPr>
        <w:t>škodám</w:t>
      </w:r>
      <w:r w:rsidR="007A33AA">
        <w:rPr>
          <w:rFonts w:ascii="Times New Roman" w:hAnsi="Times New Roman"/>
          <w:i/>
          <w:iCs/>
          <w:color w:val="414042"/>
          <w:sz w:val="21"/>
          <w:szCs w:val="21"/>
        </w:rPr>
        <w:t xml:space="preserve"> (c) zajištění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 bezpečnosti budov správce, jež jsou zařazeny do kritické infrastruktury státu</w:t>
      </w:r>
      <w:r>
        <w:rPr>
          <w:rFonts w:ascii="Times New Roman" w:hAnsi="Times New Roman"/>
          <w:i/>
          <w:iCs/>
          <w:sz w:val="21"/>
          <w:szCs w:val="21"/>
        </w:rPr>
        <w:t>,</w:t>
      </w:r>
      <w:r>
        <w:rPr>
          <w:rFonts w:ascii="Times New Roman" w:hAnsi="Times New Roman"/>
          <w:i/>
          <w:iCs/>
          <w:color w:val="414042"/>
          <w:sz w:val="21"/>
          <w:szCs w:val="21"/>
        </w:rPr>
        <w:t xml:space="preserve"> a za účelem plnění dalších a souvisejících povinností správce vyplývajících pro něj zejména ze zákona č. 412/2005 Sb., o ochraně utajovaných informací a o bezpečnostní způsobilosti, v platném znění, zákona č. 181/2014 Sb., o kybernetické bezpečnosti a o změně souvisejících zákonů (zákon o kybernetické bezpečnosti), v platném znění, a zákona č. 240/2000 Sb., o krizovém řízení a o změně některých zákonů (krizový zákon) v platném znění.</w:t>
      </w:r>
    </w:p>
    <w:p w:rsidR="00201155" w:rsidRDefault="00201155" w:rsidP="00201155">
      <w:pPr>
        <w:spacing w:before="12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lastRenderedPageBreak/>
        <w:t>Tento souhlas se uděluje pro</w:t>
      </w:r>
      <w:r>
        <w:rPr>
          <w:rStyle w:val="apple-converted-space"/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b/>
          <w:bCs/>
          <w:i/>
          <w:iCs/>
          <w:color w:val="414042"/>
          <w:sz w:val="21"/>
          <w:szCs w:val="21"/>
          <w:bdr w:val="none" w:sz="0" w:space="0" w:color="auto" w:frame="1"/>
          <w:shd w:val="clear" w:color="auto" w:fill="FFFFFF"/>
        </w:rPr>
        <w:t>všechny údaje</w:t>
      </w:r>
      <w:r>
        <w:rPr>
          <w:rStyle w:val="apple-converted-space"/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obsažené v tomto formuláři, a to po celou dobu</w:t>
      </w:r>
      <w:r>
        <w:rPr>
          <w:rFonts w:ascii="Times New Roman" w:hAnsi="Times New Roman"/>
          <w:i/>
          <w:iCs/>
          <w:sz w:val="21"/>
          <w:szCs w:val="21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5 (pěti) let</w:t>
      </w:r>
      <w:r>
        <w:rPr>
          <w:rFonts w:ascii="Times New Roman" w:hAnsi="Times New Roman"/>
          <w:i/>
          <w:iCs/>
          <w:sz w:val="21"/>
          <w:szCs w:val="21"/>
        </w:rPr>
        <w:t> </w:t>
      </w: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ode dne udělení souhlasu. Každá fyzická osoba může uplatnit svá práva dle článků 15-22 GDPR, prostřednictvím GDPR formuláře na webových stránkách společnosti CRA (</w:t>
      </w:r>
      <w:hyperlink r:id="rId9" w:history="1">
        <w:r>
          <w:rPr>
            <w:rStyle w:val="Hypertextovodkaz"/>
            <w:rFonts w:ascii="Times New Roman" w:hAnsi="Times New Roman"/>
            <w:i/>
            <w:iCs/>
            <w:color w:val="800080"/>
            <w:sz w:val="21"/>
            <w:szCs w:val="21"/>
            <w:shd w:val="clear" w:color="auto" w:fill="FFFFFF"/>
          </w:rPr>
          <w:t>https://www.cra.cz/gdpr-form</w:t>
        </w:r>
      </w:hyperlink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).</w:t>
      </w:r>
    </w:p>
    <w:p w:rsidR="00201155" w:rsidRDefault="00201155" w:rsidP="00201155">
      <w:pPr>
        <w:spacing w:before="1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i/>
          <w:iCs/>
          <w:color w:val="414042"/>
          <w:sz w:val="21"/>
          <w:szCs w:val="21"/>
          <w:shd w:val="clear" w:color="auto" w:fill="FFFFFF"/>
        </w:rPr>
        <w:t>Se všemi vyplněnými částmi tohoto formuláře jsem byl/a seznámen/a, všechny údaje jsou přesné a pravdivé a jsou poskytovány dobrovolně.</w:t>
      </w:r>
      <w:r>
        <w:rPr>
          <w:rFonts w:ascii="Times New Roman" w:hAnsi="Times New Roman"/>
          <w:sz w:val="21"/>
          <w:szCs w:val="21"/>
          <w:shd w:val="clear" w:color="auto" w:fill="FFFFFF"/>
        </w:rPr>
        <w:t>“</w:t>
      </w:r>
    </w:p>
    <w:p w:rsidR="00EB4696" w:rsidRDefault="00EB4696" w:rsidP="00EB4696">
      <w:pPr>
        <w:spacing w:after="0" w:line="240" w:lineRule="auto"/>
        <w:jc w:val="left"/>
      </w:pPr>
      <w:r>
        <w:t>____________________________</w:t>
      </w:r>
    </w:p>
    <w:p w:rsidR="009B2CFE" w:rsidRDefault="00EB4696" w:rsidP="009E3B7C">
      <w:pPr>
        <w:spacing w:after="0" w:line="240" w:lineRule="auto"/>
        <w:jc w:val="left"/>
      </w:pPr>
      <w:r>
        <w:rPr>
          <w:vertAlign w:val="superscript"/>
        </w:rPr>
        <w:t xml:space="preserve">1 </w:t>
      </w:r>
      <w:r w:rsidRPr="00EB4696">
        <w:rPr>
          <w:sz w:val="18"/>
          <w:szCs w:val="18"/>
        </w:rPr>
        <w:t>Vyplňte v případě změny držitele nebo požadavku pro opětovnou aktivaci</w:t>
      </w:r>
    </w:p>
    <w:sectPr w:rsidR="009B2CFE" w:rsidSect="00426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946" w:right="1134" w:bottom="1701" w:left="1134" w:header="709" w:footer="5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39" w:rsidRDefault="00A32439" w:rsidP="00AF1062">
      <w:r>
        <w:separator/>
      </w:r>
    </w:p>
  </w:endnote>
  <w:endnote w:type="continuationSeparator" w:id="0">
    <w:p w:rsidR="00A32439" w:rsidRDefault="00A32439" w:rsidP="00A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F9" w:rsidRDefault="00F455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Pr="00F01AAF" w:rsidRDefault="00F35859" w:rsidP="00426457">
    <w:pPr>
      <w:pStyle w:val="Zpat"/>
      <w:tabs>
        <w:tab w:val="left" w:pos="1014"/>
      </w:tabs>
      <w:rPr>
        <w:sz w:val="16"/>
        <w:szCs w:val="16"/>
      </w:rPr>
    </w:pPr>
    <w:r w:rsidRPr="00F01A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E4B12" wp14:editId="4482B32D">
              <wp:simplePos x="0" y="0"/>
              <wp:positionH relativeFrom="column">
                <wp:posOffset>5516245</wp:posOffset>
              </wp:positionH>
              <wp:positionV relativeFrom="paragraph">
                <wp:posOffset>107315</wp:posOffset>
              </wp:positionV>
              <wp:extent cx="689610" cy="241300"/>
              <wp:effectExtent l="0" t="0" r="0" b="635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859" w:rsidRPr="00D71F8D" w:rsidRDefault="00F35859" w:rsidP="007C1F12">
                          <w:pPr>
                            <w:jc w:val="right"/>
                            <w:rPr>
                              <w:sz w:val="8"/>
                            </w:rPr>
                          </w:pP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PAGE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F455F9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bookmarkStart w:id="0" w:name="_Toc490476202"/>
                          <w:bookmarkStart w:id="1" w:name="_Toc524260288"/>
                          <w:bookmarkStart w:id="2" w:name="_Toc524266323"/>
                          <w:bookmarkStart w:id="3" w:name="_Toc524266878"/>
                          <w:r w:rsidRPr="00D71F8D">
                            <w:rPr>
                              <w:rStyle w:val="slostrnky"/>
                              <w:sz w:val="14"/>
                            </w:rPr>
                            <w:t>/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NUMPAGES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F455F9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E4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4.35pt;margin-top:8.45pt;width:54.3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" filled="f" stroked="f">
              <v:textbox>
                <w:txbxContent>
                  <w:p w:rsidR="00F35859" w:rsidRPr="00D71F8D" w:rsidRDefault="00F35859" w:rsidP="007C1F12">
                    <w:pPr>
                      <w:jc w:val="right"/>
                      <w:rPr>
                        <w:sz w:val="8"/>
                      </w:rPr>
                    </w:pP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PAGE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F455F9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bookmarkStart w:id="4" w:name="_Toc490476202"/>
                    <w:bookmarkStart w:id="5" w:name="_Toc524260288"/>
                    <w:bookmarkStart w:id="6" w:name="_Toc524266323"/>
                    <w:bookmarkStart w:id="7" w:name="_Toc524266878"/>
                    <w:r w:rsidRPr="00D71F8D">
                      <w:rPr>
                        <w:rStyle w:val="slostrnky"/>
                        <w:sz w:val="14"/>
                      </w:rPr>
                      <w:t>/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NUMPAGES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F455F9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 xml:space="preserve">     </w:t>
    </w:r>
    <w:r w:rsidR="00D26567">
      <w:rPr>
        <w:sz w:val="16"/>
        <w:szCs w:val="16"/>
      </w:rPr>
      <w:t>Verze: 2</w:t>
    </w:r>
    <w:r w:rsidRPr="00F01AAF">
      <w:rPr>
        <w:sz w:val="16"/>
        <w:szCs w:val="16"/>
      </w:rPr>
      <w:t>.0</w:t>
    </w:r>
    <w:r w:rsidRPr="00F01AAF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Pr="00F01AAF" w:rsidRDefault="00F35859" w:rsidP="00426457">
    <w:pPr>
      <w:pStyle w:val="Zpat"/>
      <w:tabs>
        <w:tab w:val="left" w:pos="1014"/>
      </w:tabs>
      <w:rPr>
        <w:sz w:val="16"/>
        <w:szCs w:val="16"/>
      </w:rPr>
    </w:pPr>
    <w:r>
      <w:rPr>
        <w:sz w:val="16"/>
        <w:szCs w:val="16"/>
      </w:rPr>
      <w:t xml:space="preserve">     </w:t>
    </w:r>
    <w:r w:rsidRPr="00F01AAF">
      <w:rPr>
        <w:sz w:val="16"/>
        <w:szCs w:val="16"/>
      </w:rPr>
      <w:tab/>
    </w:r>
    <w:bookmarkStart w:id="8" w:name="_GoBack"/>
    <w:bookmarkEnd w:id="8"/>
    <w:r>
      <w:rPr>
        <w:sz w:val="16"/>
        <w:szCs w:val="16"/>
      </w:rPr>
      <w:tab/>
    </w:r>
  </w:p>
  <w:p w:rsidR="00F35859" w:rsidRPr="00F01AAF" w:rsidRDefault="00F35859" w:rsidP="00866A1A">
    <w:pPr>
      <w:pStyle w:val="Zpat"/>
      <w:tabs>
        <w:tab w:val="clear" w:pos="4153"/>
        <w:tab w:val="clear" w:pos="8306"/>
        <w:tab w:val="center" w:pos="4816"/>
      </w:tabs>
      <w:rPr>
        <w:sz w:val="16"/>
        <w:szCs w:val="16"/>
      </w:rPr>
    </w:pPr>
    <w:r w:rsidRPr="00F01AA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1B3A5B" wp14:editId="5E9AA0CE">
              <wp:simplePos x="0" y="0"/>
              <wp:positionH relativeFrom="page">
                <wp:posOffset>6235700</wp:posOffset>
              </wp:positionH>
              <wp:positionV relativeFrom="page">
                <wp:posOffset>10088245</wp:posOffset>
              </wp:positionV>
              <wp:extent cx="691200" cy="241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00" cy="24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859" w:rsidRPr="00D71F8D" w:rsidRDefault="00F35859" w:rsidP="00A503F6">
                          <w:pPr>
                            <w:jc w:val="right"/>
                            <w:rPr>
                              <w:sz w:val="8"/>
                            </w:rPr>
                          </w:pP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PAGE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F455F9">
                            <w:rPr>
                              <w:rStyle w:val="slostrnky"/>
                              <w:noProof/>
                              <w:sz w:val="14"/>
                            </w:rPr>
                            <w:t>1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t>/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begin"/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instrText xml:space="preserve"> NUMPAGES </w:instrTex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separate"/>
                          </w:r>
                          <w:r w:rsidR="00F455F9">
                            <w:rPr>
                              <w:rStyle w:val="slostrnky"/>
                              <w:noProof/>
                              <w:sz w:val="14"/>
                            </w:rPr>
                            <w:t>4</w:t>
                          </w:r>
                          <w:r w:rsidRPr="00D71F8D">
                            <w:rPr>
                              <w:rStyle w:val="slostrnky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B3A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1pt;margin-top:794.35pt;width:54.4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" filled="f" stroked="f">
              <v:textbox>
                <w:txbxContent>
                  <w:p w:rsidR="00F35859" w:rsidRPr="00D71F8D" w:rsidRDefault="00F35859" w:rsidP="00A503F6">
                    <w:pPr>
                      <w:jc w:val="right"/>
                      <w:rPr>
                        <w:sz w:val="8"/>
                      </w:rPr>
                    </w:pP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PAGE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F455F9">
                      <w:rPr>
                        <w:rStyle w:val="slostrnky"/>
                        <w:noProof/>
                        <w:sz w:val="14"/>
                      </w:rPr>
                      <w:t>1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  <w:r w:rsidRPr="00D71F8D">
                      <w:rPr>
                        <w:rStyle w:val="slostrnky"/>
                        <w:sz w:val="14"/>
                      </w:rPr>
                      <w:t>/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begin"/>
                    </w:r>
                    <w:r w:rsidRPr="00D71F8D">
                      <w:rPr>
                        <w:rStyle w:val="slostrnky"/>
                        <w:sz w:val="14"/>
                      </w:rPr>
                      <w:instrText xml:space="preserve"> NUMPAGES </w:instrTex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separate"/>
                    </w:r>
                    <w:r w:rsidR="00F455F9">
                      <w:rPr>
                        <w:rStyle w:val="slostrnky"/>
                        <w:noProof/>
                        <w:sz w:val="14"/>
                      </w:rPr>
                      <w:t>4</w:t>
                    </w:r>
                    <w:r w:rsidRPr="00D71F8D">
                      <w:rPr>
                        <w:rStyle w:val="slostrnky"/>
                        <w:sz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sz w:val="16"/>
        <w:szCs w:val="16"/>
      </w:rPr>
      <w:t xml:space="preserve">     </w:t>
    </w:r>
    <w:r w:rsidR="003F22C8">
      <w:rPr>
        <w:sz w:val="16"/>
        <w:szCs w:val="16"/>
      </w:rPr>
      <w:t>Verze 2.0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39" w:rsidRDefault="00A32439" w:rsidP="00AF1062">
      <w:r>
        <w:separator/>
      </w:r>
    </w:p>
  </w:footnote>
  <w:footnote w:type="continuationSeparator" w:id="0">
    <w:p w:rsidR="00A32439" w:rsidRDefault="00A32439" w:rsidP="00A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F9" w:rsidRDefault="00F455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581820" w:rsidRPr="00F55D17" w:rsidRDefault="003A35F3" w:rsidP="00581820">
    <w:pPr>
      <w:pStyle w:val="Zhlav"/>
      <w:jc w:val="right"/>
      <w:rPr>
        <w:b/>
        <w:sz w:val="32"/>
        <w:szCs w:val="32"/>
        <w:vertAlign w:val="superscript"/>
      </w:rPr>
    </w:pPr>
    <w:r>
      <w:rPr>
        <w:b/>
        <w:sz w:val="32"/>
        <w:szCs w:val="32"/>
      </w:rPr>
      <w:t>Ž</w:t>
    </w:r>
    <w:r w:rsidR="00581820">
      <w:rPr>
        <w:b/>
        <w:sz w:val="32"/>
        <w:szCs w:val="32"/>
      </w:rPr>
      <w:t>ádost o samostatný přístup</w:t>
    </w:r>
  </w:p>
  <w:p w:rsidR="00F35859" w:rsidRPr="00331457" w:rsidRDefault="00581820" w:rsidP="00581820">
    <w:pPr>
      <w:pStyle w:val="Zhlav"/>
      <w:jc w:val="right"/>
    </w:pPr>
    <w:r>
      <w:rPr>
        <w:b/>
        <w:sz w:val="32"/>
        <w:szCs w:val="32"/>
      </w:rPr>
      <w:t>do objektů společnosti CR</w:t>
    </w:r>
    <w:r w:rsidR="003A35F3">
      <w:rPr>
        <w:b/>
        <w:sz w:val="32"/>
        <w:szCs w:val="32"/>
      </w:rPr>
      <w:t>A</w:t>
    </w:r>
  </w:p>
  <w:p w:rsidR="00F35859" w:rsidRDefault="00F35859" w:rsidP="00AF1062">
    <w:pPr>
      <w:pStyle w:val="Zhlav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56C1521" wp14:editId="5E735FF0">
          <wp:simplePos x="0" y="0"/>
          <wp:positionH relativeFrom="page">
            <wp:posOffset>-2875</wp:posOffset>
          </wp:positionH>
          <wp:positionV relativeFrom="page">
            <wp:posOffset>0</wp:posOffset>
          </wp:positionV>
          <wp:extent cx="7560000" cy="1706400"/>
          <wp:effectExtent l="0" t="0" r="0" b="0"/>
          <wp:wrapNone/>
          <wp:docPr id="8" name="Picture 1" descr="C:\Users\kocour\Documents\00 CRa\10_2016\30.10 sablony\podklady od grafika\CRa-logo-merkantilie-letterhead-2_Oficialni dopis-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10_2016\30.10 sablony\podklady od grafika\CRa-logo-merkantilie-letterhead-2_Oficialni dopis-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36"/>
                  <a:stretch/>
                </pic:blipFill>
                <pic:spPr bwMode="auto">
                  <a:xfrm>
                    <a:off x="0" y="0"/>
                    <a:ext cx="7560000" cy="17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F35859" w:rsidRDefault="00F35859" w:rsidP="00555F7F">
    <w:pPr>
      <w:pStyle w:val="Zhlav"/>
      <w:jc w:val="right"/>
      <w:rPr>
        <w:b/>
        <w:sz w:val="32"/>
        <w:szCs w:val="32"/>
      </w:rPr>
    </w:pPr>
  </w:p>
  <w:p w:rsidR="00CD3886" w:rsidRPr="00F55D17" w:rsidRDefault="00CD3886" w:rsidP="00555F7F">
    <w:pPr>
      <w:pStyle w:val="Zhlav"/>
      <w:jc w:val="right"/>
      <w:rPr>
        <w:b/>
        <w:sz w:val="32"/>
        <w:szCs w:val="32"/>
        <w:vertAlign w:val="superscript"/>
      </w:rPr>
    </w:pPr>
    <w:r>
      <w:rPr>
        <w:b/>
        <w:sz w:val="32"/>
        <w:szCs w:val="32"/>
      </w:rPr>
      <w:t xml:space="preserve">Žádost o </w:t>
    </w:r>
    <w:r w:rsidR="00D702FF">
      <w:rPr>
        <w:b/>
        <w:sz w:val="32"/>
        <w:szCs w:val="32"/>
      </w:rPr>
      <w:t>samostatný</w:t>
    </w:r>
    <w:r>
      <w:rPr>
        <w:b/>
        <w:sz w:val="32"/>
        <w:szCs w:val="32"/>
      </w:rPr>
      <w:t xml:space="preserve"> přístup</w:t>
    </w:r>
  </w:p>
  <w:p w:rsidR="00F35859" w:rsidRPr="00331457" w:rsidRDefault="00CD3886" w:rsidP="00555F7F">
    <w:pPr>
      <w:pStyle w:val="Zhlav"/>
      <w:jc w:val="right"/>
    </w:pPr>
    <w:r>
      <w:rPr>
        <w:b/>
        <w:sz w:val="32"/>
        <w:szCs w:val="32"/>
      </w:rPr>
      <w:t>do objektů společnosti CRA</w:t>
    </w:r>
    <w:r w:rsidR="00193EAF">
      <w:rPr>
        <w:b/>
        <w:sz w:val="32"/>
        <w:szCs w:val="32"/>
      </w:rPr>
      <w:t xml:space="preserve"> </w:t>
    </w:r>
  </w:p>
  <w:p w:rsidR="00F35859" w:rsidRDefault="00F35859" w:rsidP="00AF1062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986715D" wp14:editId="75B7CE61">
          <wp:simplePos x="0" y="0"/>
          <wp:positionH relativeFrom="page">
            <wp:posOffset>360045</wp:posOffset>
          </wp:positionH>
          <wp:positionV relativeFrom="page">
            <wp:posOffset>342265</wp:posOffset>
          </wp:positionV>
          <wp:extent cx="2433600" cy="1292400"/>
          <wp:effectExtent l="0" t="0" r="5080" b="3175"/>
          <wp:wrapNone/>
          <wp:docPr id="10" name="Picture 18" descr="C:\Users\kocour\Documents\00 CRa\0000_Ceske_Radiokomunikace_sablony\2016_CRA_Corporate_identity\LOGO RGB-pro digitalni pouziti\CRA-logo-RGB_white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our\Documents\00 CRa\0000_Ceske_Radiokomunikace_sablony\2016_CRA_Corporate_identity\LOGO RGB-pro digitalni pouziti\CRA-logo-RGB_white-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12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68"/>
    <w:multiLevelType w:val="hybridMultilevel"/>
    <w:tmpl w:val="896423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546CC"/>
    <w:multiLevelType w:val="hybridMultilevel"/>
    <w:tmpl w:val="B3A06E86"/>
    <w:lvl w:ilvl="0" w:tplc="91C0EB98">
      <w:numFmt w:val="bullet"/>
      <w:lvlText w:val="•"/>
      <w:lvlJc w:val="left"/>
      <w:pPr>
        <w:ind w:left="1080" w:hanging="72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453"/>
    <w:multiLevelType w:val="multilevel"/>
    <w:tmpl w:val="C076085A"/>
    <w:numStyleLink w:val="Style1"/>
  </w:abstractNum>
  <w:abstractNum w:abstractNumId="3" w15:restartNumberingAfterBreak="0">
    <w:nsid w:val="0BB437D8"/>
    <w:multiLevelType w:val="hybridMultilevel"/>
    <w:tmpl w:val="20D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2236"/>
    <w:multiLevelType w:val="multilevel"/>
    <w:tmpl w:val="C076085A"/>
    <w:numStyleLink w:val="Style1"/>
  </w:abstractNum>
  <w:abstractNum w:abstractNumId="5" w15:restartNumberingAfterBreak="0">
    <w:nsid w:val="19C66EF7"/>
    <w:multiLevelType w:val="multilevel"/>
    <w:tmpl w:val="C076085A"/>
    <w:numStyleLink w:val="Style1"/>
  </w:abstractNum>
  <w:abstractNum w:abstractNumId="6" w15:restartNumberingAfterBreak="0">
    <w:nsid w:val="1DC65B75"/>
    <w:multiLevelType w:val="multilevel"/>
    <w:tmpl w:val="C868D4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F99D1C" w:themeColor="text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83590E"/>
    <w:multiLevelType w:val="hybridMultilevel"/>
    <w:tmpl w:val="138A1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20C"/>
    <w:multiLevelType w:val="hybridMultilevel"/>
    <w:tmpl w:val="EE7E0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C5C"/>
    <w:multiLevelType w:val="multilevel"/>
    <w:tmpl w:val="16B4534A"/>
    <w:lvl w:ilvl="0">
      <w:start w:val="1"/>
      <w:numFmt w:val="bullet"/>
      <w:lvlText w:val="x"/>
      <w:lvlJc w:val="left"/>
      <w:pPr>
        <w:tabs>
          <w:tab w:val="num" w:pos="357"/>
        </w:tabs>
        <w:ind w:left="357" w:hanging="357"/>
      </w:pPr>
      <w:rPr>
        <w:rFonts w:ascii="Wingdings 3" w:hAnsi="Wingdings 3" w:hint="default"/>
        <w:color w:val="F99D1C"/>
      </w:rPr>
    </w:lvl>
    <w:lvl w:ilvl="1">
      <w:start w:val="1"/>
      <w:numFmt w:val="bullet"/>
      <w:lvlText w:val="x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tabs>
          <w:tab w:val="num" w:pos="1071"/>
        </w:tabs>
        <w:ind w:left="1071" w:hanging="357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tabs>
          <w:tab w:val="num" w:pos="1428"/>
        </w:tabs>
        <w:ind w:left="1428" w:hanging="357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tabs>
          <w:tab w:val="num" w:pos="1785"/>
        </w:tabs>
        <w:ind w:left="1785" w:hanging="357"/>
      </w:pPr>
      <w:rPr>
        <w:rFonts w:ascii="Wingdings 3" w:hAnsi="Wingdings 3" w:hint="default"/>
        <w:color w:val="F99D1C"/>
      </w:rPr>
    </w:lvl>
    <w:lvl w:ilvl="5">
      <w:start w:val="1"/>
      <w:numFmt w:val="bullet"/>
      <w:lvlText w:val="x"/>
      <w:lvlJc w:val="left"/>
      <w:pPr>
        <w:tabs>
          <w:tab w:val="num" w:pos="2142"/>
        </w:tabs>
        <w:ind w:left="2142" w:hanging="357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tabs>
          <w:tab w:val="num" w:pos="2499"/>
        </w:tabs>
        <w:ind w:left="2499" w:hanging="357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tabs>
          <w:tab w:val="num" w:pos="2856"/>
        </w:tabs>
        <w:ind w:left="2856" w:hanging="357"/>
      </w:pPr>
      <w:rPr>
        <w:rFonts w:ascii="Wingdings 3" w:hAnsi="Wingdings 3" w:hint="default"/>
        <w:color w:val="F99D1C"/>
      </w:rPr>
    </w:lvl>
    <w:lvl w:ilvl="8">
      <w:start w:val="1"/>
      <w:numFmt w:val="bullet"/>
      <w:lvlText w:val="x"/>
      <w:lvlJc w:val="left"/>
      <w:pPr>
        <w:tabs>
          <w:tab w:val="num" w:pos="3213"/>
        </w:tabs>
        <w:ind w:left="3213" w:hanging="357"/>
      </w:pPr>
      <w:rPr>
        <w:rFonts w:ascii="Wingdings 3" w:hAnsi="Wingdings 3" w:hint="default"/>
        <w:color w:val="F99D1C"/>
      </w:rPr>
    </w:lvl>
  </w:abstractNum>
  <w:abstractNum w:abstractNumId="10" w15:restartNumberingAfterBreak="0">
    <w:nsid w:val="30321820"/>
    <w:multiLevelType w:val="hybridMultilevel"/>
    <w:tmpl w:val="0BEA5132"/>
    <w:lvl w:ilvl="0" w:tplc="3C70F3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D9EA0B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619"/>
    <w:multiLevelType w:val="hybridMultilevel"/>
    <w:tmpl w:val="E3A26BCE"/>
    <w:lvl w:ilvl="0" w:tplc="E6A613C8">
      <w:start w:val="1"/>
      <w:numFmt w:val="bullet"/>
      <w:lvlText w:val="x"/>
      <w:lvlJc w:val="left"/>
      <w:pPr>
        <w:ind w:left="720" w:hanging="360"/>
      </w:pPr>
      <w:rPr>
        <w:rFonts w:ascii="Wingdings 3" w:hAnsi="Wingdings 3" w:hint="default"/>
        <w:color w:val="F99D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6827"/>
    <w:multiLevelType w:val="hybridMultilevel"/>
    <w:tmpl w:val="EBB6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6A46"/>
    <w:multiLevelType w:val="hybridMultilevel"/>
    <w:tmpl w:val="6DA2588E"/>
    <w:lvl w:ilvl="0" w:tplc="680C1A80">
      <w:numFmt w:val="bullet"/>
      <w:lvlText w:val="-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18E45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8C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4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6C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4F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C08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C4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A42BE"/>
    <w:multiLevelType w:val="hybridMultilevel"/>
    <w:tmpl w:val="52C4ACBE"/>
    <w:lvl w:ilvl="0" w:tplc="AB4C385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1087D"/>
    <w:multiLevelType w:val="hybridMultilevel"/>
    <w:tmpl w:val="58FAE4F2"/>
    <w:lvl w:ilvl="0" w:tplc="B434C75E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3A4F"/>
    <w:multiLevelType w:val="multilevel"/>
    <w:tmpl w:val="C076085A"/>
    <w:numStyleLink w:val="Style1"/>
  </w:abstractNum>
  <w:abstractNum w:abstractNumId="17" w15:restartNumberingAfterBreak="0">
    <w:nsid w:val="4D4A4425"/>
    <w:multiLevelType w:val="hybridMultilevel"/>
    <w:tmpl w:val="1068A420"/>
    <w:lvl w:ilvl="0" w:tplc="00180B94">
      <w:start w:val="1"/>
      <w:numFmt w:val="bullet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70B66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64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6C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1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6F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3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EF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A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30FD"/>
    <w:multiLevelType w:val="singleLevel"/>
    <w:tmpl w:val="D6D687A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FF8C00"/>
      </w:rPr>
    </w:lvl>
  </w:abstractNum>
  <w:abstractNum w:abstractNumId="19" w15:restartNumberingAfterBreak="0">
    <w:nsid w:val="5BA46E6B"/>
    <w:multiLevelType w:val="hybridMultilevel"/>
    <w:tmpl w:val="BFD62062"/>
    <w:lvl w:ilvl="0" w:tplc="2084DC82">
      <w:start w:val="1"/>
      <w:numFmt w:val="decimal"/>
      <w:lvlText w:val="%1."/>
      <w:lvlJc w:val="left"/>
      <w:pPr>
        <w:ind w:left="720" w:hanging="360"/>
      </w:pPr>
    </w:lvl>
    <w:lvl w:ilvl="1" w:tplc="01D4914E">
      <w:start w:val="1"/>
      <w:numFmt w:val="lowerLetter"/>
      <w:lvlText w:val="%2."/>
      <w:lvlJc w:val="left"/>
      <w:pPr>
        <w:ind w:left="1440" w:hanging="360"/>
      </w:pPr>
    </w:lvl>
    <w:lvl w:ilvl="2" w:tplc="CCD48CF4" w:tentative="1">
      <w:start w:val="1"/>
      <w:numFmt w:val="lowerRoman"/>
      <w:lvlText w:val="%3."/>
      <w:lvlJc w:val="right"/>
      <w:pPr>
        <w:ind w:left="2160" w:hanging="180"/>
      </w:pPr>
    </w:lvl>
    <w:lvl w:ilvl="3" w:tplc="ED2A2A4C" w:tentative="1">
      <w:start w:val="1"/>
      <w:numFmt w:val="decimal"/>
      <w:lvlText w:val="%4."/>
      <w:lvlJc w:val="left"/>
      <w:pPr>
        <w:ind w:left="2880" w:hanging="360"/>
      </w:pPr>
    </w:lvl>
    <w:lvl w:ilvl="4" w:tplc="189685CC" w:tentative="1">
      <w:start w:val="1"/>
      <w:numFmt w:val="lowerLetter"/>
      <w:lvlText w:val="%5."/>
      <w:lvlJc w:val="left"/>
      <w:pPr>
        <w:ind w:left="3600" w:hanging="360"/>
      </w:pPr>
    </w:lvl>
    <w:lvl w:ilvl="5" w:tplc="65F4B094" w:tentative="1">
      <w:start w:val="1"/>
      <w:numFmt w:val="lowerRoman"/>
      <w:lvlText w:val="%6."/>
      <w:lvlJc w:val="right"/>
      <w:pPr>
        <w:ind w:left="4320" w:hanging="180"/>
      </w:pPr>
    </w:lvl>
    <w:lvl w:ilvl="6" w:tplc="D11499AC" w:tentative="1">
      <w:start w:val="1"/>
      <w:numFmt w:val="decimal"/>
      <w:lvlText w:val="%7."/>
      <w:lvlJc w:val="left"/>
      <w:pPr>
        <w:ind w:left="5040" w:hanging="360"/>
      </w:pPr>
    </w:lvl>
    <w:lvl w:ilvl="7" w:tplc="D6C86058" w:tentative="1">
      <w:start w:val="1"/>
      <w:numFmt w:val="lowerLetter"/>
      <w:lvlText w:val="%8."/>
      <w:lvlJc w:val="left"/>
      <w:pPr>
        <w:ind w:left="5760" w:hanging="360"/>
      </w:pPr>
    </w:lvl>
    <w:lvl w:ilvl="8" w:tplc="9C260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C5CAA"/>
    <w:multiLevelType w:val="multilevel"/>
    <w:tmpl w:val="C076085A"/>
    <w:styleLink w:val="Style1"/>
    <w:lvl w:ilvl="0">
      <w:start w:val="1"/>
      <w:numFmt w:val="bullet"/>
      <w:lvlText w:val="x"/>
      <w:lvlJc w:val="left"/>
      <w:pPr>
        <w:ind w:left="360" w:hanging="360"/>
      </w:pPr>
      <w:rPr>
        <w:rFonts w:ascii="Wingdings 3" w:hAnsi="Wingdings 3" w:hint="default"/>
        <w:color w:val="F99D1C"/>
      </w:rPr>
    </w:lvl>
    <w:lvl w:ilvl="1">
      <w:start w:val="1"/>
      <w:numFmt w:val="bullet"/>
      <w:lvlText w:val="x"/>
      <w:lvlJc w:val="left"/>
      <w:pPr>
        <w:ind w:left="1080" w:hanging="360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ind w:left="1800" w:hanging="360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ind w:left="2520" w:hanging="360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ind w:left="3240" w:hanging="360"/>
      </w:pPr>
      <w:rPr>
        <w:rFonts w:ascii="Wingdings 3" w:hAnsi="Wingdings 3" w:cs="Courier New" w:hint="default"/>
        <w:color w:val="F99D1C"/>
      </w:rPr>
    </w:lvl>
    <w:lvl w:ilvl="5">
      <w:start w:val="1"/>
      <w:numFmt w:val="bullet"/>
      <w:lvlText w:val="x"/>
      <w:lvlJc w:val="left"/>
      <w:pPr>
        <w:ind w:left="3960" w:hanging="360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ind w:left="4680" w:hanging="360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ind w:left="5400" w:hanging="360"/>
      </w:pPr>
      <w:rPr>
        <w:rFonts w:ascii="Wingdings 3" w:hAnsi="Wingdings 3" w:cs="Courier New" w:hint="default"/>
        <w:color w:val="F99D1C"/>
      </w:rPr>
    </w:lvl>
    <w:lvl w:ilvl="8">
      <w:start w:val="1"/>
      <w:numFmt w:val="bullet"/>
      <w:lvlText w:val="x"/>
      <w:lvlJc w:val="left"/>
      <w:pPr>
        <w:ind w:left="6120" w:hanging="360"/>
      </w:pPr>
      <w:rPr>
        <w:rFonts w:ascii="Wingdings 3" w:hAnsi="Wingdings 3" w:hint="default"/>
        <w:color w:val="F99D1C"/>
      </w:rPr>
    </w:lvl>
  </w:abstractNum>
  <w:abstractNum w:abstractNumId="21" w15:restartNumberingAfterBreak="0">
    <w:nsid w:val="5E412634"/>
    <w:multiLevelType w:val="multilevel"/>
    <w:tmpl w:val="3114114E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F99D1C" w:themeColor="text2"/>
      </w:rPr>
    </w:lvl>
    <w:lvl w:ilvl="1">
      <w:start w:val="1"/>
      <w:numFmt w:val="bullet"/>
      <w:lvlText w:val="x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  <w:color w:val="F99D1C"/>
      </w:rPr>
    </w:lvl>
    <w:lvl w:ilvl="2">
      <w:start w:val="1"/>
      <w:numFmt w:val="bullet"/>
      <w:lvlText w:val="x"/>
      <w:lvlJc w:val="left"/>
      <w:pPr>
        <w:tabs>
          <w:tab w:val="num" w:pos="1071"/>
        </w:tabs>
        <w:ind w:left="1071" w:hanging="357"/>
      </w:pPr>
      <w:rPr>
        <w:rFonts w:ascii="Wingdings 3" w:hAnsi="Wingdings 3" w:hint="default"/>
        <w:color w:val="F99D1C"/>
      </w:rPr>
    </w:lvl>
    <w:lvl w:ilvl="3">
      <w:start w:val="1"/>
      <w:numFmt w:val="bullet"/>
      <w:lvlText w:val="x"/>
      <w:lvlJc w:val="left"/>
      <w:pPr>
        <w:tabs>
          <w:tab w:val="num" w:pos="1428"/>
        </w:tabs>
        <w:ind w:left="1428" w:hanging="357"/>
      </w:pPr>
      <w:rPr>
        <w:rFonts w:ascii="Wingdings 3" w:hAnsi="Wingdings 3" w:hint="default"/>
        <w:color w:val="F99D1C"/>
      </w:rPr>
    </w:lvl>
    <w:lvl w:ilvl="4">
      <w:start w:val="1"/>
      <w:numFmt w:val="bullet"/>
      <w:lvlText w:val="x"/>
      <w:lvlJc w:val="left"/>
      <w:pPr>
        <w:tabs>
          <w:tab w:val="num" w:pos="1785"/>
        </w:tabs>
        <w:ind w:left="1785" w:hanging="357"/>
      </w:pPr>
      <w:rPr>
        <w:rFonts w:ascii="Wingdings 3" w:hAnsi="Wingdings 3" w:hint="default"/>
        <w:color w:val="F99D1C"/>
      </w:rPr>
    </w:lvl>
    <w:lvl w:ilvl="5">
      <w:start w:val="1"/>
      <w:numFmt w:val="bullet"/>
      <w:lvlText w:val="x"/>
      <w:lvlJc w:val="left"/>
      <w:pPr>
        <w:tabs>
          <w:tab w:val="num" w:pos="2142"/>
        </w:tabs>
        <w:ind w:left="2142" w:hanging="357"/>
      </w:pPr>
      <w:rPr>
        <w:rFonts w:ascii="Wingdings 3" w:hAnsi="Wingdings 3" w:hint="default"/>
        <w:color w:val="F99D1C"/>
      </w:rPr>
    </w:lvl>
    <w:lvl w:ilvl="6">
      <w:start w:val="1"/>
      <w:numFmt w:val="bullet"/>
      <w:lvlText w:val="x"/>
      <w:lvlJc w:val="left"/>
      <w:pPr>
        <w:tabs>
          <w:tab w:val="num" w:pos="2499"/>
        </w:tabs>
        <w:ind w:left="2499" w:hanging="357"/>
      </w:pPr>
      <w:rPr>
        <w:rFonts w:ascii="Wingdings 3" w:hAnsi="Wingdings 3" w:hint="default"/>
        <w:color w:val="F99D1C"/>
      </w:rPr>
    </w:lvl>
    <w:lvl w:ilvl="7">
      <w:start w:val="1"/>
      <w:numFmt w:val="bullet"/>
      <w:lvlText w:val="x"/>
      <w:lvlJc w:val="left"/>
      <w:pPr>
        <w:tabs>
          <w:tab w:val="num" w:pos="2856"/>
        </w:tabs>
        <w:ind w:left="2856" w:hanging="357"/>
      </w:pPr>
      <w:rPr>
        <w:rFonts w:ascii="Wingdings 3" w:hAnsi="Wingdings 3" w:hint="default"/>
        <w:color w:val="F99D1C"/>
      </w:rPr>
    </w:lvl>
    <w:lvl w:ilvl="8">
      <w:start w:val="1"/>
      <w:numFmt w:val="bullet"/>
      <w:lvlText w:val="x"/>
      <w:lvlJc w:val="left"/>
      <w:pPr>
        <w:tabs>
          <w:tab w:val="num" w:pos="3213"/>
        </w:tabs>
        <w:ind w:left="3213" w:hanging="357"/>
      </w:pPr>
      <w:rPr>
        <w:rFonts w:ascii="Wingdings 3" w:hAnsi="Wingdings 3" w:hint="default"/>
        <w:color w:val="F99D1C"/>
      </w:rPr>
    </w:lvl>
  </w:abstractNum>
  <w:abstractNum w:abstractNumId="22" w15:restartNumberingAfterBreak="0">
    <w:nsid w:val="61B40A4E"/>
    <w:multiLevelType w:val="hybridMultilevel"/>
    <w:tmpl w:val="EEC8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B71A0"/>
    <w:multiLevelType w:val="hybridMultilevel"/>
    <w:tmpl w:val="7E621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678B7"/>
    <w:multiLevelType w:val="hybridMultilevel"/>
    <w:tmpl w:val="B70A7A18"/>
    <w:lvl w:ilvl="0" w:tplc="8898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5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E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8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E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C7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A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8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CF4208"/>
    <w:multiLevelType w:val="hybridMultilevel"/>
    <w:tmpl w:val="CFFA2074"/>
    <w:lvl w:ilvl="0" w:tplc="CF22D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AD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8D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81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2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ED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68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2B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2A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20B8B"/>
    <w:multiLevelType w:val="hybridMultilevel"/>
    <w:tmpl w:val="C076085A"/>
    <w:lvl w:ilvl="0" w:tplc="04090001">
      <w:start w:val="1"/>
      <w:numFmt w:val="bullet"/>
      <w:lvlText w:val="x"/>
      <w:lvlJc w:val="left"/>
      <w:pPr>
        <w:ind w:left="360" w:hanging="360"/>
      </w:pPr>
      <w:rPr>
        <w:rFonts w:ascii="Wingdings 3" w:hAnsi="Wingdings 3" w:hint="default"/>
        <w:color w:val="F99D1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032409"/>
    <w:multiLevelType w:val="hybridMultilevel"/>
    <w:tmpl w:val="587AA43C"/>
    <w:lvl w:ilvl="0" w:tplc="7FE2A5D8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  <w:color w:val="FF8C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756AF"/>
    <w:multiLevelType w:val="hybridMultilevel"/>
    <w:tmpl w:val="28383BAA"/>
    <w:lvl w:ilvl="0" w:tplc="7878300A">
      <w:start w:val="1"/>
      <w:numFmt w:val="bullet"/>
      <w:pStyle w:val="bullets1"/>
      <w:lvlText w:val=""/>
      <w:lvlJc w:val="left"/>
      <w:pPr>
        <w:ind w:left="720" w:hanging="360"/>
      </w:pPr>
      <w:rPr>
        <w:rFonts w:ascii="Wingdings 3" w:hAnsi="Wingdings 3" w:hint="default"/>
        <w:color w:val="FF8C00"/>
        <w:u w:color="FF8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11"/>
  </w:num>
  <w:num w:numId="5">
    <w:abstractNumId w:val="4"/>
  </w:num>
  <w:num w:numId="6">
    <w:abstractNumId w:val="1"/>
  </w:num>
  <w:num w:numId="7">
    <w:abstractNumId w:val="20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10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21"/>
  </w:num>
  <w:num w:numId="18">
    <w:abstractNumId w:val="14"/>
  </w:num>
  <w:num w:numId="19">
    <w:abstractNumId w:val="7"/>
  </w:num>
  <w:num w:numId="20">
    <w:abstractNumId w:val="23"/>
  </w:num>
  <w:num w:numId="21">
    <w:abstractNumId w:val="24"/>
  </w:num>
  <w:num w:numId="22">
    <w:abstractNumId w:val="22"/>
  </w:num>
  <w:num w:numId="23">
    <w:abstractNumId w:val="28"/>
  </w:num>
  <w:num w:numId="24">
    <w:abstractNumId w:val="27"/>
  </w:num>
  <w:num w:numId="25">
    <w:abstractNumId w:val="15"/>
  </w:num>
  <w:num w:numId="26">
    <w:abstractNumId w:val="0"/>
  </w:num>
  <w:num w:numId="27">
    <w:abstractNumId w:val="3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4"/>
    <w:rsid w:val="0000249A"/>
    <w:rsid w:val="00010955"/>
    <w:rsid w:val="000127AE"/>
    <w:rsid w:val="00024F00"/>
    <w:rsid w:val="00025715"/>
    <w:rsid w:val="000321B1"/>
    <w:rsid w:val="00060510"/>
    <w:rsid w:val="00064D7C"/>
    <w:rsid w:val="00082FFF"/>
    <w:rsid w:val="00086FD3"/>
    <w:rsid w:val="00092D20"/>
    <w:rsid w:val="000A3110"/>
    <w:rsid w:val="000A678C"/>
    <w:rsid w:val="000B5A21"/>
    <w:rsid w:val="000C3B58"/>
    <w:rsid w:val="000C4DAB"/>
    <w:rsid w:val="000C6F8A"/>
    <w:rsid w:val="000D72C8"/>
    <w:rsid w:val="000E16F1"/>
    <w:rsid w:val="000E354A"/>
    <w:rsid w:val="000F4D77"/>
    <w:rsid w:val="000F6E9A"/>
    <w:rsid w:val="00110133"/>
    <w:rsid w:val="00111D12"/>
    <w:rsid w:val="00122114"/>
    <w:rsid w:val="00126442"/>
    <w:rsid w:val="0013233C"/>
    <w:rsid w:val="00133709"/>
    <w:rsid w:val="00144BC3"/>
    <w:rsid w:val="001553AB"/>
    <w:rsid w:val="0015664B"/>
    <w:rsid w:val="00160D43"/>
    <w:rsid w:val="00162851"/>
    <w:rsid w:val="0016651A"/>
    <w:rsid w:val="00170750"/>
    <w:rsid w:val="00177759"/>
    <w:rsid w:val="00187209"/>
    <w:rsid w:val="00193EAF"/>
    <w:rsid w:val="001F257D"/>
    <w:rsid w:val="001F6B44"/>
    <w:rsid w:val="00201155"/>
    <w:rsid w:val="00204A36"/>
    <w:rsid w:val="00205ED7"/>
    <w:rsid w:val="00205F35"/>
    <w:rsid w:val="00226553"/>
    <w:rsid w:val="00231981"/>
    <w:rsid w:val="00231FAD"/>
    <w:rsid w:val="00235131"/>
    <w:rsid w:val="0024233A"/>
    <w:rsid w:val="00275BE3"/>
    <w:rsid w:val="00283EC8"/>
    <w:rsid w:val="00284BFD"/>
    <w:rsid w:val="002C2F25"/>
    <w:rsid w:val="002D0A83"/>
    <w:rsid w:val="002D2CD4"/>
    <w:rsid w:val="002E7815"/>
    <w:rsid w:val="002F02BE"/>
    <w:rsid w:val="002F24AE"/>
    <w:rsid w:val="002F2FB6"/>
    <w:rsid w:val="00301478"/>
    <w:rsid w:val="0030563B"/>
    <w:rsid w:val="0031711C"/>
    <w:rsid w:val="003223F8"/>
    <w:rsid w:val="0032695E"/>
    <w:rsid w:val="00332286"/>
    <w:rsid w:val="00341777"/>
    <w:rsid w:val="00341813"/>
    <w:rsid w:val="00345305"/>
    <w:rsid w:val="00356818"/>
    <w:rsid w:val="0036006E"/>
    <w:rsid w:val="00374888"/>
    <w:rsid w:val="003A1CFF"/>
    <w:rsid w:val="003A35F3"/>
    <w:rsid w:val="003B47E6"/>
    <w:rsid w:val="003C17C0"/>
    <w:rsid w:val="003C1BD4"/>
    <w:rsid w:val="003D0450"/>
    <w:rsid w:val="003E1CF6"/>
    <w:rsid w:val="003F1A3F"/>
    <w:rsid w:val="003F1C49"/>
    <w:rsid w:val="003F22C8"/>
    <w:rsid w:val="004011F9"/>
    <w:rsid w:val="00426457"/>
    <w:rsid w:val="00426BC2"/>
    <w:rsid w:val="0043316A"/>
    <w:rsid w:val="00465BA2"/>
    <w:rsid w:val="0047641C"/>
    <w:rsid w:val="00485EE2"/>
    <w:rsid w:val="00490D67"/>
    <w:rsid w:val="004A4D0A"/>
    <w:rsid w:val="004B237F"/>
    <w:rsid w:val="004B3041"/>
    <w:rsid w:val="004B60A1"/>
    <w:rsid w:val="004E6F38"/>
    <w:rsid w:val="004F2687"/>
    <w:rsid w:val="004F7AFA"/>
    <w:rsid w:val="00520E59"/>
    <w:rsid w:val="00521D18"/>
    <w:rsid w:val="0052298E"/>
    <w:rsid w:val="00526DB9"/>
    <w:rsid w:val="00531ADD"/>
    <w:rsid w:val="00540047"/>
    <w:rsid w:val="005506B1"/>
    <w:rsid w:val="00555F7F"/>
    <w:rsid w:val="0056255B"/>
    <w:rsid w:val="005638BB"/>
    <w:rsid w:val="00566CAB"/>
    <w:rsid w:val="005700A6"/>
    <w:rsid w:val="0057389B"/>
    <w:rsid w:val="00581820"/>
    <w:rsid w:val="005A6D0A"/>
    <w:rsid w:val="005C2AA3"/>
    <w:rsid w:val="005D05C8"/>
    <w:rsid w:val="005F2A62"/>
    <w:rsid w:val="006029C7"/>
    <w:rsid w:val="0061354E"/>
    <w:rsid w:val="0061415C"/>
    <w:rsid w:val="0062761A"/>
    <w:rsid w:val="006323BF"/>
    <w:rsid w:val="00636E8D"/>
    <w:rsid w:val="006478A8"/>
    <w:rsid w:val="00652227"/>
    <w:rsid w:val="006534EC"/>
    <w:rsid w:val="00654372"/>
    <w:rsid w:val="00666112"/>
    <w:rsid w:val="006670C8"/>
    <w:rsid w:val="006857B7"/>
    <w:rsid w:val="00691A02"/>
    <w:rsid w:val="006A07ED"/>
    <w:rsid w:val="006A5CA6"/>
    <w:rsid w:val="006D0DE9"/>
    <w:rsid w:val="006D4713"/>
    <w:rsid w:val="006E75B0"/>
    <w:rsid w:val="007043D2"/>
    <w:rsid w:val="0071526F"/>
    <w:rsid w:val="0074635E"/>
    <w:rsid w:val="00761964"/>
    <w:rsid w:val="00765719"/>
    <w:rsid w:val="007926E0"/>
    <w:rsid w:val="00794DC6"/>
    <w:rsid w:val="007A33AA"/>
    <w:rsid w:val="007A4E99"/>
    <w:rsid w:val="007B2AD1"/>
    <w:rsid w:val="007B5D66"/>
    <w:rsid w:val="007C1F12"/>
    <w:rsid w:val="007D6E34"/>
    <w:rsid w:val="007F3EF4"/>
    <w:rsid w:val="00810008"/>
    <w:rsid w:val="00844F3F"/>
    <w:rsid w:val="00850FA6"/>
    <w:rsid w:val="008641CD"/>
    <w:rsid w:val="00866A1A"/>
    <w:rsid w:val="00867CE4"/>
    <w:rsid w:val="00874D52"/>
    <w:rsid w:val="00877E5A"/>
    <w:rsid w:val="008A1F34"/>
    <w:rsid w:val="008A3674"/>
    <w:rsid w:val="008B16D2"/>
    <w:rsid w:val="008B3A46"/>
    <w:rsid w:val="008B52C8"/>
    <w:rsid w:val="008C18E5"/>
    <w:rsid w:val="008C2BBC"/>
    <w:rsid w:val="008C33B8"/>
    <w:rsid w:val="008E1447"/>
    <w:rsid w:val="008E530C"/>
    <w:rsid w:val="008F474C"/>
    <w:rsid w:val="008F5D92"/>
    <w:rsid w:val="008F7BA7"/>
    <w:rsid w:val="00901ED4"/>
    <w:rsid w:val="00906620"/>
    <w:rsid w:val="00912BEC"/>
    <w:rsid w:val="00912ECA"/>
    <w:rsid w:val="00921183"/>
    <w:rsid w:val="00921245"/>
    <w:rsid w:val="00921808"/>
    <w:rsid w:val="00921FDE"/>
    <w:rsid w:val="0092253A"/>
    <w:rsid w:val="00931AF4"/>
    <w:rsid w:val="00932491"/>
    <w:rsid w:val="0093670B"/>
    <w:rsid w:val="00941201"/>
    <w:rsid w:val="00953AD2"/>
    <w:rsid w:val="009901DF"/>
    <w:rsid w:val="009A2B56"/>
    <w:rsid w:val="009B178B"/>
    <w:rsid w:val="009B2CFE"/>
    <w:rsid w:val="009B31D8"/>
    <w:rsid w:val="009B68F8"/>
    <w:rsid w:val="009C00D8"/>
    <w:rsid w:val="009C2BBF"/>
    <w:rsid w:val="009C479C"/>
    <w:rsid w:val="009C6ABE"/>
    <w:rsid w:val="009D2A86"/>
    <w:rsid w:val="009E1D54"/>
    <w:rsid w:val="009E3B7C"/>
    <w:rsid w:val="009F1D81"/>
    <w:rsid w:val="00A00838"/>
    <w:rsid w:val="00A10290"/>
    <w:rsid w:val="00A13608"/>
    <w:rsid w:val="00A32439"/>
    <w:rsid w:val="00A45084"/>
    <w:rsid w:val="00A503F6"/>
    <w:rsid w:val="00A53215"/>
    <w:rsid w:val="00A70848"/>
    <w:rsid w:val="00A740FB"/>
    <w:rsid w:val="00A747E7"/>
    <w:rsid w:val="00A9024A"/>
    <w:rsid w:val="00A9379A"/>
    <w:rsid w:val="00A96E62"/>
    <w:rsid w:val="00AA65D1"/>
    <w:rsid w:val="00AB1A7E"/>
    <w:rsid w:val="00AB5021"/>
    <w:rsid w:val="00AD16EE"/>
    <w:rsid w:val="00AD1982"/>
    <w:rsid w:val="00AE0C52"/>
    <w:rsid w:val="00AE4EAA"/>
    <w:rsid w:val="00AF1062"/>
    <w:rsid w:val="00B03029"/>
    <w:rsid w:val="00B0434E"/>
    <w:rsid w:val="00B20FC3"/>
    <w:rsid w:val="00B31887"/>
    <w:rsid w:val="00B46368"/>
    <w:rsid w:val="00B51028"/>
    <w:rsid w:val="00B6193E"/>
    <w:rsid w:val="00B65882"/>
    <w:rsid w:val="00B65CE2"/>
    <w:rsid w:val="00B7560E"/>
    <w:rsid w:val="00BA153B"/>
    <w:rsid w:val="00BA4C73"/>
    <w:rsid w:val="00BB7823"/>
    <w:rsid w:val="00BC1087"/>
    <w:rsid w:val="00BD4C6B"/>
    <w:rsid w:val="00BF0598"/>
    <w:rsid w:val="00BF64C0"/>
    <w:rsid w:val="00C12758"/>
    <w:rsid w:val="00C3100D"/>
    <w:rsid w:val="00C44A31"/>
    <w:rsid w:val="00C65303"/>
    <w:rsid w:val="00C65363"/>
    <w:rsid w:val="00C734E4"/>
    <w:rsid w:val="00C778BA"/>
    <w:rsid w:val="00C77E91"/>
    <w:rsid w:val="00CB33C0"/>
    <w:rsid w:val="00CC690B"/>
    <w:rsid w:val="00CD3886"/>
    <w:rsid w:val="00CD50D3"/>
    <w:rsid w:val="00CE2465"/>
    <w:rsid w:val="00CF1212"/>
    <w:rsid w:val="00CF7BB1"/>
    <w:rsid w:val="00D149B8"/>
    <w:rsid w:val="00D239A0"/>
    <w:rsid w:val="00D26567"/>
    <w:rsid w:val="00D33558"/>
    <w:rsid w:val="00D3445C"/>
    <w:rsid w:val="00D361AF"/>
    <w:rsid w:val="00D47F3E"/>
    <w:rsid w:val="00D51BD2"/>
    <w:rsid w:val="00D6169F"/>
    <w:rsid w:val="00D672F2"/>
    <w:rsid w:val="00D702FF"/>
    <w:rsid w:val="00D71F8D"/>
    <w:rsid w:val="00D723A6"/>
    <w:rsid w:val="00D82FFC"/>
    <w:rsid w:val="00D96D76"/>
    <w:rsid w:val="00DA0853"/>
    <w:rsid w:val="00DA0C21"/>
    <w:rsid w:val="00DA4186"/>
    <w:rsid w:val="00DA53E2"/>
    <w:rsid w:val="00DB1415"/>
    <w:rsid w:val="00DB63FE"/>
    <w:rsid w:val="00DC65DD"/>
    <w:rsid w:val="00DC74C9"/>
    <w:rsid w:val="00DE079C"/>
    <w:rsid w:val="00DF1372"/>
    <w:rsid w:val="00E029A0"/>
    <w:rsid w:val="00E1252C"/>
    <w:rsid w:val="00E12A10"/>
    <w:rsid w:val="00E147F7"/>
    <w:rsid w:val="00E200E2"/>
    <w:rsid w:val="00E23ED1"/>
    <w:rsid w:val="00E27A67"/>
    <w:rsid w:val="00E3387E"/>
    <w:rsid w:val="00E352A4"/>
    <w:rsid w:val="00E37631"/>
    <w:rsid w:val="00E46B77"/>
    <w:rsid w:val="00E52A82"/>
    <w:rsid w:val="00E54E14"/>
    <w:rsid w:val="00E708D2"/>
    <w:rsid w:val="00E90E29"/>
    <w:rsid w:val="00E912C6"/>
    <w:rsid w:val="00E941F6"/>
    <w:rsid w:val="00EA0410"/>
    <w:rsid w:val="00EA5C34"/>
    <w:rsid w:val="00EB4373"/>
    <w:rsid w:val="00EB4696"/>
    <w:rsid w:val="00EC09B0"/>
    <w:rsid w:val="00ED096F"/>
    <w:rsid w:val="00EE43A3"/>
    <w:rsid w:val="00EF25D5"/>
    <w:rsid w:val="00F01AAF"/>
    <w:rsid w:val="00F01C50"/>
    <w:rsid w:val="00F02944"/>
    <w:rsid w:val="00F0583B"/>
    <w:rsid w:val="00F07310"/>
    <w:rsid w:val="00F16A03"/>
    <w:rsid w:val="00F20186"/>
    <w:rsid w:val="00F27573"/>
    <w:rsid w:val="00F35859"/>
    <w:rsid w:val="00F371C4"/>
    <w:rsid w:val="00F455F9"/>
    <w:rsid w:val="00F55D17"/>
    <w:rsid w:val="00F57A02"/>
    <w:rsid w:val="00F80232"/>
    <w:rsid w:val="00F86B1D"/>
    <w:rsid w:val="00F938CC"/>
    <w:rsid w:val="00F97864"/>
    <w:rsid w:val="00FB7D4F"/>
    <w:rsid w:val="00FE3BA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0722F6E0-789D-42B0-8B35-2E754BF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color w:val="293133" w:themeColor="text1"/>
        <w:sz w:val="22"/>
        <w:szCs w:val="22"/>
        <w:lang w:val="cs-CZ" w:eastAsia="cs-C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F12"/>
    <w:pPr>
      <w:spacing w:after="60" w:line="276" w:lineRule="auto"/>
      <w:jc w:val="both"/>
    </w:pPr>
    <w:rPr>
      <w:rFonts w:cs="Arial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C2AA3"/>
    <w:pPr>
      <w:keepNext/>
      <w:keepLines/>
      <w:numPr>
        <w:numId w:val="2"/>
      </w:numPr>
      <w:spacing w:before="360" w:after="240"/>
      <w:ind w:left="431" w:hanging="431"/>
      <w:outlineLvl w:val="0"/>
    </w:pPr>
    <w:rPr>
      <w:rFonts w:eastAsiaTheme="majorEastAsia" w:cstheme="majorBidi"/>
      <w:b/>
      <w:bCs/>
      <w:color w:val="F99D1C" w:themeColor="text2"/>
      <w:sz w:val="36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149B8"/>
    <w:pPr>
      <w:keepNext/>
      <w:keepLines/>
      <w:numPr>
        <w:ilvl w:val="1"/>
        <w:numId w:val="2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F99D1C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72C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F99D1C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72C8"/>
    <w:pPr>
      <w:keepNext/>
      <w:keepLines/>
      <w:numPr>
        <w:ilvl w:val="3"/>
        <w:numId w:val="2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F99D1C" w:themeColor="tex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6611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b/>
      <w:color w:val="F99D1C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4A3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A8610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4A3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7686D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4A3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57686D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4A3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7686D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24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1245"/>
  </w:style>
  <w:style w:type="paragraph" w:styleId="Zpat">
    <w:name w:val="footer"/>
    <w:basedOn w:val="Normln"/>
    <w:link w:val="ZpatChar"/>
    <w:uiPriority w:val="99"/>
    <w:unhideWhenUsed/>
    <w:rsid w:val="0092124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1245"/>
  </w:style>
  <w:style w:type="paragraph" w:styleId="Textbubliny">
    <w:name w:val="Balloon Text"/>
    <w:basedOn w:val="Normln"/>
    <w:link w:val="TextbublinyChar"/>
    <w:uiPriority w:val="99"/>
    <w:semiHidden/>
    <w:unhideWhenUsed/>
    <w:rsid w:val="0092124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21245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C2AA3"/>
    <w:rPr>
      <w:rFonts w:eastAsiaTheme="majorEastAsia" w:cstheme="majorBidi"/>
      <w:b/>
      <w:bCs/>
      <w:color w:val="F99D1C" w:themeColor="text2"/>
      <w:sz w:val="36"/>
      <w:szCs w:val="36"/>
    </w:rPr>
  </w:style>
  <w:style w:type="paragraph" w:styleId="Odstavecseseznamem">
    <w:name w:val="List Paragraph"/>
    <w:basedOn w:val="Normln"/>
    <w:link w:val="OdstavecseseznamemChar"/>
    <w:uiPriority w:val="34"/>
    <w:qFormat/>
    <w:rsid w:val="00CD50D3"/>
    <w:p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CD50D3"/>
    <w:rPr>
      <w:rFonts w:cs="Arial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149B8"/>
    <w:rPr>
      <w:rFonts w:eastAsiaTheme="majorEastAsia" w:cstheme="majorBidi"/>
      <w:b/>
      <w:bCs/>
      <w:color w:val="F99D1C" w:themeColor="tex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72C8"/>
    <w:rPr>
      <w:rFonts w:ascii="Arial" w:eastAsiaTheme="majorEastAsia" w:hAnsi="Arial" w:cstheme="majorBidi"/>
      <w:b/>
      <w:bCs/>
      <w:color w:val="F99D1C" w:themeColor="text2"/>
      <w:sz w:val="22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D72C8"/>
    <w:rPr>
      <w:rFonts w:ascii="Arial" w:eastAsiaTheme="majorEastAsia" w:hAnsi="Arial" w:cstheme="majorBidi"/>
      <w:b/>
      <w:bCs/>
      <w:iCs/>
      <w:color w:val="F99D1C" w:themeColor="text2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666112"/>
    <w:rPr>
      <w:rFonts w:eastAsiaTheme="majorEastAsia" w:cstheme="majorBidi"/>
      <w:b/>
      <w:color w:val="F99D1C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4A31"/>
    <w:rPr>
      <w:rFonts w:asciiTheme="majorHAnsi" w:eastAsiaTheme="majorEastAsia" w:hAnsiTheme="majorHAnsi" w:cstheme="majorBidi"/>
      <w:i/>
      <w:iCs/>
      <w:color w:val="A86105" w:themeColor="accent1" w:themeShade="7F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4A31"/>
    <w:rPr>
      <w:rFonts w:asciiTheme="majorHAnsi" w:eastAsiaTheme="majorEastAsia" w:hAnsiTheme="majorHAnsi" w:cstheme="majorBidi"/>
      <w:i/>
      <w:iCs/>
      <w:color w:val="57686D" w:themeColor="text1" w:themeTint="BF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4A31"/>
    <w:rPr>
      <w:rFonts w:asciiTheme="majorHAnsi" w:eastAsiaTheme="majorEastAsia" w:hAnsiTheme="majorHAnsi" w:cstheme="majorBidi"/>
      <w:color w:val="57686D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4A31"/>
    <w:rPr>
      <w:rFonts w:asciiTheme="majorHAnsi" w:eastAsiaTheme="majorEastAsia" w:hAnsiTheme="majorHAnsi" w:cstheme="majorBidi"/>
      <w:i/>
      <w:iCs/>
      <w:color w:val="57686D" w:themeColor="text1" w:themeTint="BF"/>
      <w:lang w:eastAsia="en-US"/>
    </w:rPr>
  </w:style>
  <w:style w:type="paragraph" w:styleId="Nzev">
    <w:name w:val="Title"/>
    <w:aliases w:val="Nadpis dokumentu"/>
    <w:basedOn w:val="Normln"/>
    <w:next w:val="Normln"/>
    <w:link w:val="NzevChar"/>
    <w:uiPriority w:val="10"/>
    <w:qFormat/>
    <w:rsid w:val="000D72C8"/>
    <w:pPr>
      <w:spacing w:before="240"/>
      <w:contextualSpacing/>
    </w:pPr>
    <w:rPr>
      <w:rFonts w:eastAsiaTheme="majorEastAsia" w:cstheme="majorBidi"/>
      <w:b/>
      <w:color w:val="F99D1C" w:themeColor="text2"/>
      <w:spacing w:val="5"/>
      <w:kern w:val="28"/>
      <w:sz w:val="44"/>
      <w:szCs w:val="52"/>
    </w:rPr>
  </w:style>
  <w:style w:type="character" w:customStyle="1" w:styleId="NzevChar">
    <w:name w:val="Název Char"/>
    <w:aliases w:val="Nadpis dokumentu Char"/>
    <w:basedOn w:val="Standardnpsmoodstavce"/>
    <w:link w:val="Nzev"/>
    <w:uiPriority w:val="10"/>
    <w:rsid w:val="000D72C8"/>
    <w:rPr>
      <w:rFonts w:ascii="Arial" w:eastAsiaTheme="majorEastAsia" w:hAnsi="Arial" w:cstheme="majorBidi"/>
      <w:b/>
      <w:color w:val="F99D1C" w:themeColor="text2"/>
      <w:spacing w:val="5"/>
      <w:kern w:val="28"/>
      <w:sz w:val="44"/>
      <w:szCs w:val="52"/>
      <w:lang w:eastAsia="en-US"/>
    </w:rPr>
  </w:style>
  <w:style w:type="table" w:styleId="Mkatabulky">
    <w:name w:val="Table Grid"/>
    <w:basedOn w:val="Normlntabulka"/>
    <w:uiPriority w:val="59"/>
    <w:rsid w:val="0032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275BE3"/>
    <w:pPr>
      <w:spacing w:before="40" w:after="40"/>
      <w:contextualSpacing/>
    </w:pPr>
    <w:tblPr>
      <w:tblStyleRowBandSize w:val="1"/>
      <w:tblStyleColBandSize w:val="1"/>
      <w:tblInd w:w="113" w:type="dxa"/>
      <w:tblBorders>
        <w:top w:val="single" w:sz="4" w:space="0" w:color="686F71" w:themeColor="accent2"/>
        <w:left w:val="single" w:sz="4" w:space="0" w:color="686F71" w:themeColor="accent2"/>
        <w:bottom w:val="single" w:sz="4" w:space="0" w:color="686F71" w:themeColor="accent2"/>
        <w:right w:val="single" w:sz="4" w:space="0" w:color="686F71" w:themeColor="accent2"/>
        <w:insideH w:val="single" w:sz="4" w:space="0" w:color="686F71" w:themeColor="accent2"/>
        <w:insideV w:val="single" w:sz="4" w:space="0" w:color="686F71" w:themeColor="accent2"/>
      </w:tblBorders>
      <w:tblCellMar>
        <w:top w:w="34" w:type="dxa"/>
        <w:bottom w:w="34" w:type="dxa"/>
      </w:tblCellMar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293133" w:themeColor="text1"/>
      </w:rPr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  <w:shd w:val="clear" w:color="auto" w:fill="686F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F71" w:themeColor="accent2"/>
          <w:left w:val="single" w:sz="8" w:space="0" w:color="686F71" w:themeColor="accent2"/>
          <w:bottom w:val="single" w:sz="8" w:space="0" w:color="686F71" w:themeColor="accent2"/>
          <w:right w:val="single" w:sz="8" w:space="0" w:color="686F71" w:themeColor="accent2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pPr>
        <w:jc w:val="right"/>
      </w:pPr>
      <w:rPr>
        <w:b w:val="0"/>
        <w:bCs/>
      </w:rPr>
    </w:tblStylePr>
    <w:tblStylePr w:type="band1Vert">
      <w:tblPr/>
      <w:tcPr>
        <w:tcBorders>
          <w:top w:val="single" w:sz="8" w:space="0" w:color="686F71" w:themeColor="accent2"/>
          <w:left w:val="single" w:sz="8" w:space="0" w:color="686F71" w:themeColor="accent2"/>
          <w:bottom w:val="single" w:sz="8" w:space="0" w:color="686F71" w:themeColor="accent2"/>
          <w:right w:val="single" w:sz="8" w:space="0" w:color="686F71" w:themeColor="accent2"/>
        </w:tcBorders>
      </w:tcPr>
    </w:tblStylePr>
    <w:tblStylePr w:type="band1Horz"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</w:tcPr>
    </w:tblStylePr>
    <w:tblStylePr w:type="band2Horz">
      <w:tblPr/>
      <w:tcPr>
        <w:tcBorders>
          <w:top w:val="single" w:sz="4" w:space="0" w:color="686F71" w:themeColor="accent2"/>
          <w:left w:val="single" w:sz="4" w:space="0" w:color="686F71" w:themeColor="accent2"/>
          <w:bottom w:val="single" w:sz="4" w:space="0" w:color="686F71" w:themeColor="accent2"/>
          <w:right w:val="single" w:sz="4" w:space="0" w:color="686F71" w:themeColor="accent2"/>
          <w:insideH w:val="single" w:sz="4" w:space="0" w:color="686F71" w:themeColor="accent2"/>
          <w:insideV w:val="single" w:sz="4" w:space="0" w:color="686F71" w:themeColor="accent2"/>
        </w:tcBorders>
      </w:tcPr>
    </w:tblStylePr>
  </w:style>
  <w:style w:type="table" w:styleId="Svtlseznamzvraznn3">
    <w:name w:val="Light List Accent 3"/>
    <w:basedOn w:val="Normlntabulka"/>
    <w:uiPriority w:val="61"/>
    <w:rsid w:val="006D4713"/>
    <w:tblPr>
      <w:tblStyleRowBandSize w:val="1"/>
      <w:tblStyleColBandSize w:val="1"/>
      <w:tblBorders>
        <w:top w:val="single" w:sz="8" w:space="0" w:color="FCE1BD" w:themeColor="accent3"/>
        <w:left w:val="single" w:sz="8" w:space="0" w:color="FCE1BD" w:themeColor="accent3"/>
        <w:bottom w:val="single" w:sz="8" w:space="0" w:color="FCE1BD" w:themeColor="accent3"/>
        <w:right w:val="single" w:sz="8" w:space="0" w:color="FCE1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  <w:tblStylePr w:type="band1Horz">
      <w:tblPr/>
      <w:tcPr>
        <w:tcBorders>
          <w:top w:val="single" w:sz="8" w:space="0" w:color="FCE1BD" w:themeColor="accent3"/>
          <w:left w:val="single" w:sz="8" w:space="0" w:color="FCE1BD" w:themeColor="accent3"/>
          <w:bottom w:val="single" w:sz="8" w:space="0" w:color="FCE1BD" w:themeColor="accent3"/>
          <w:right w:val="single" w:sz="8" w:space="0" w:color="FCE1BD" w:themeColor="accent3"/>
        </w:tcBorders>
      </w:tcPr>
    </w:tblStylePr>
  </w:style>
  <w:style w:type="numbering" w:customStyle="1" w:styleId="Style1">
    <w:name w:val="Style1"/>
    <w:uiPriority w:val="99"/>
    <w:rsid w:val="00AB5021"/>
    <w:pPr>
      <w:numPr>
        <w:numId w:val="7"/>
      </w:numPr>
    </w:pPr>
  </w:style>
  <w:style w:type="table" w:styleId="Svtlseznamzvraznn1">
    <w:name w:val="Light List Accent 1"/>
    <w:basedOn w:val="Normlntabulka"/>
    <w:uiPriority w:val="61"/>
    <w:rsid w:val="00275BE3"/>
    <w:tblPr>
      <w:tblStyleRowBandSize w:val="1"/>
      <w:tblStyleColBandSize w:val="1"/>
      <w:tblBorders>
        <w:top w:val="single" w:sz="8" w:space="0" w:color="FAB964" w:themeColor="accent1"/>
        <w:left w:val="single" w:sz="8" w:space="0" w:color="FAB964" w:themeColor="accent1"/>
        <w:bottom w:val="single" w:sz="8" w:space="0" w:color="FAB964" w:themeColor="accent1"/>
        <w:right w:val="single" w:sz="8" w:space="0" w:color="FAB96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96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  <w:tblStylePr w:type="band1Horz">
      <w:tblPr/>
      <w:tcPr>
        <w:tcBorders>
          <w:top w:val="single" w:sz="8" w:space="0" w:color="FAB964" w:themeColor="accent1"/>
          <w:left w:val="single" w:sz="8" w:space="0" w:color="FAB964" w:themeColor="accent1"/>
          <w:bottom w:val="single" w:sz="8" w:space="0" w:color="FAB964" w:themeColor="accent1"/>
          <w:right w:val="single" w:sz="8" w:space="0" w:color="FAB964" w:themeColor="accent1"/>
        </w:tcBorders>
      </w:tcPr>
    </w:tblStylePr>
  </w:style>
  <w:style w:type="paragraph" w:customStyle="1" w:styleId="bullets">
    <w:name w:val="bullets"/>
    <w:basedOn w:val="Odstavecseseznamem"/>
    <w:link w:val="bulletsChar"/>
    <w:qFormat/>
    <w:rsid w:val="000321B1"/>
    <w:pPr>
      <w:numPr>
        <w:numId w:val="17"/>
      </w:numPr>
    </w:pPr>
  </w:style>
  <w:style w:type="character" w:customStyle="1" w:styleId="bulletsChar">
    <w:name w:val="bullets Char"/>
    <w:basedOn w:val="OdstavecseseznamemChar"/>
    <w:link w:val="bullets"/>
    <w:rsid w:val="000321B1"/>
    <w:rPr>
      <w:rFonts w:ascii="Arial" w:hAnsi="Arial" w:cs="Arial"/>
      <w:szCs w:val="20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77759"/>
    <w:pPr>
      <w:numPr>
        <w:numId w:val="0"/>
      </w:numPr>
      <w:spacing w:before="480" w:after="0"/>
      <w:outlineLvl w:val="9"/>
    </w:pPr>
    <w:rPr>
      <w:color w:val="F7920E" w:themeColor="accent1" w:themeShade="BF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rsid w:val="00024F00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DA0853"/>
    <w:pPr>
      <w:tabs>
        <w:tab w:val="left" w:pos="993"/>
        <w:tab w:val="right" w:leader="dot" w:pos="9622"/>
      </w:tabs>
      <w:spacing w:after="100"/>
      <w:ind w:left="200" w:firstLine="226"/>
    </w:pPr>
  </w:style>
  <w:style w:type="paragraph" w:styleId="Obsah3">
    <w:name w:val="toc 3"/>
    <w:basedOn w:val="Normln"/>
    <w:next w:val="Normln"/>
    <w:autoRedefine/>
    <w:uiPriority w:val="39"/>
    <w:unhideWhenUsed/>
    <w:rsid w:val="00341777"/>
    <w:pPr>
      <w:tabs>
        <w:tab w:val="left" w:pos="1134"/>
        <w:tab w:val="right" w:leader="dot" w:pos="9622"/>
      </w:tabs>
      <w:spacing w:after="100"/>
      <w:ind w:left="426"/>
    </w:pPr>
  </w:style>
  <w:style w:type="character" w:styleId="Hypertextovodkaz">
    <w:name w:val="Hyperlink"/>
    <w:basedOn w:val="Standardnpsmoodstavce"/>
    <w:uiPriority w:val="99"/>
    <w:unhideWhenUsed/>
    <w:rsid w:val="005F2A62"/>
    <w:rPr>
      <w:color w:val="293133" w:themeColor="hyperlink"/>
      <w:u w:val="single"/>
    </w:rPr>
  </w:style>
  <w:style w:type="character" w:styleId="Siln">
    <w:name w:val="Strong"/>
    <w:aliases w:val="Podnadpis dokumentu"/>
    <w:basedOn w:val="Standardnpsmoodstavce"/>
    <w:uiPriority w:val="22"/>
    <w:qFormat/>
    <w:rsid w:val="00341777"/>
    <w:rPr>
      <w:rFonts w:ascii="Arial" w:hAnsi="Arial"/>
      <w:b/>
      <w:bCs/>
      <w:color w:val="293133" w:themeColor="text1"/>
      <w:sz w:val="28"/>
    </w:rPr>
  </w:style>
  <w:style w:type="paragraph" w:customStyle="1" w:styleId="Bnstyl">
    <w:name w:val="Běžný styl"/>
    <w:link w:val="BnstylChar"/>
    <w:rsid w:val="007B2AD1"/>
    <w:rPr>
      <w:rFonts w:cs="Arial"/>
      <w:lang w:eastAsia="en-US"/>
    </w:rPr>
  </w:style>
  <w:style w:type="character" w:customStyle="1" w:styleId="BnstylChar">
    <w:name w:val="Běžný styl Char"/>
    <w:basedOn w:val="Standardnpsmoodstavce"/>
    <w:link w:val="Bnstyl"/>
    <w:rsid w:val="007B2AD1"/>
    <w:rPr>
      <w:rFonts w:ascii="Arial" w:hAnsi="Arial" w:cs="Arial"/>
      <w:color w:val="293133" w:themeColor="text1"/>
      <w:sz w:val="22"/>
      <w:szCs w:val="22"/>
      <w:lang w:eastAsia="en-US"/>
    </w:rPr>
  </w:style>
  <w:style w:type="paragraph" w:customStyle="1" w:styleId="Nadpisprvnrovn-nesovan">
    <w:name w:val="Nadpis první úrovně - nečísovaný"/>
    <w:basedOn w:val="Normln"/>
    <w:next w:val="Podnadpis"/>
    <w:link w:val="Nadpisprvnrovn-nesovanChar"/>
    <w:qFormat/>
    <w:rsid w:val="00024F00"/>
    <w:pPr>
      <w:spacing w:before="240"/>
      <w:outlineLvl w:val="0"/>
    </w:pPr>
    <w:rPr>
      <w:b/>
      <w:color w:val="F99D1C" w:themeColor="text2"/>
      <w:sz w:val="32"/>
    </w:rPr>
  </w:style>
  <w:style w:type="character" w:customStyle="1" w:styleId="Nadpisprvnrovn-nesovanChar">
    <w:name w:val="Nadpis první úrovně - nečísovaný Char"/>
    <w:basedOn w:val="Standardnpsmoodstavce"/>
    <w:link w:val="Nadpisprvnrovn-nesovan"/>
    <w:rsid w:val="00024F00"/>
    <w:rPr>
      <w:rFonts w:ascii="Arial" w:hAnsi="Arial"/>
      <w:b/>
      <w:color w:val="F99D1C" w:themeColor="text2"/>
      <w:sz w:val="3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4F00"/>
    <w:pPr>
      <w:numPr>
        <w:ilvl w:val="1"/>
      </w:numPr>
    </w:pPr>
    <w:rPr>
      <w:rFonts w:asciiTheme="majorHAnsi" w:eastAsiaTheme="majorEastAsia" w:hAnsiTheme="majorHAnsi" w:cstheme="majorBidi"/>
      <w:i/>
      <w:iCs/>
      <w:color w:val="FAB964" w:themeColor="accent1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24F00"/>
    <w:rPr>
      <w:rFonts w:asciiTheme="majorHAnsi" w:eastAsiaTheme="majorEastAsia" w:hAnsiTheme="majorHAnsi" w:cstheme="majorBidi"/>
      <w:i/>
      <w:iCs/>
      <w:color w:val="FAB964" w:themeColor="accent1"/>
      <w:spacing w:val="15"/>
      <w:sz w:val="24"/>
      <w:szCs w:val="24"/>
      <w:lang w:eastAsia="en-US"/>
    </w:rPr>
  </w:style>
  <w:style w:type="paragraph" w:styleId="Bezmezer">
    <w:name w:val="No Spacing"/>
    <w:uiPriority w:val="1"/>
    <w:qFormat/>
    <w:rsid w:val="00AF1062"/>
    <w:pPr>
      <w:spacing w:before="0"/>
    </w:pPr>
    <w:rPr>
      <w:rFonts w:cs="Arial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024F00"/>
  </w:style>
  <w:style w:type="character" w:customStyle="1" w:styleId="ZkladntextChar">
    <w:name w:val="Základní text Char"/>
    <w:basedOn w:val="Standardnpsmoodstavce"/>
    <w:link w:val="Zkladntext"/>
    <w:uiPriority w:val="99"/>
    <w:rsid w:val="00024F00"/>
    <w:rPr>
      <w:rFonts w:ascii="Arial" w:hAnsi="Arial"/>
      <w:szCs w:val="24"/>
      <w:lang w:eastAsia="en-US"/>
    </w:rPr>
  </w:style>
  <w:style w:type="character" w:styleId="slostrnky">
    <w:name w:val="page number"/>
    <w:basedOn w:val="Standardnpsmoodstavce"/>
    <w:semiHidden/>
    <w:rsid w:val="00D71F8D"/>
  </w:style>
  <w:style w:type="table" w:customStyle="1" w:styleId="CRA2016">
    <w:name w:val="CRA_2016"/>
    <w:basedOn w:val="Normlntabulka"/>
    <w:uiPriority w:val="99"/>
    <w:rsid w:val="009B68F8"/>
    <w:pPr>
      <w:spacing w:before="0"/>
      <w:jc w:val="center"/>
    </w:pPr>
    <w:tblPr>
      <w:tblInd w:w="113" w:type="dxa"/>
      <w:tblBorders>
        <w:top w:val="single" w:sz="4" w:space="0" w:color="BFC3C3" w:themeColor="accent4"/>
        <w:left w:val="single" w:sz="4" w:space="0" w:color="BFC3C3" w:themeColor="accent4"/>
        <w:bottom w:val="single" w:sz="4" w:space="0" w:color="BFC3C3" w:themeColor="accent4"/>
        <w:right w:val="single" w:sz="4" w:space="0" w:color="BFC3C3" w:themeColor="accent4"/>
        <w:insideH w:val="single" w:sz="4" w:space="0" w:color="BFC3C3" w:themeColor="accent4"/>
        <w:insideV w:val="single" w:sz="4" w:space="0" w:color="BFC3C3" w:themeColor="accent4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Arial" w:hAnsi="Arial"/>
        <w:b/>
        <w:color w:val="F99D1C" w:themeColor="text2"/>
        <w:sz w:val="20"/>
      </w:rPr>
      <w:tblPr/>
      <w:tcPr>
        <w:tcBorders>
          <w:top w:val="single" w:sz="4" w:space="0" w:color="F99D1C" w:themeColor="text2"/>
          <w:left w:val="single" w:sz="4" w:space="0" w:color="F99D1C" w:themeColor="text2"/>
          <w:bottom w:val="single" w:sz="4" w:space="0" w:color="F99D1C" w:themeColor="text2"/>
          <w:right w:val="single" w:sz="4" w:space="0" w:color="F99D1C" w:themeColor="text2"/>
          <w:insideH w:val="single" w:sz="4" w:space="0" w:color="F99D1C" w:themeColor="text2"/>
          <w:insideV w:val="single" w:sz="4" w:space="0" w:color="F99D1C" w:themeColor="text2"/>
        </w:tcBorders>
      </w:tcPr>
    </w:tblStylePr>
    <w:tblStylePr w:type="firstCol">
      <w:pPr>
        <w:jc w:val="left"/>
      </w:pPr>
      <w:rPr>
        <w:rFonts w:ascii="Arial" w:hAnsi="Arial"/>
        <w:b/>
        <w:color w:val="686F71" w:themeColor="accent2"/>
        <w:sz w:val="20"/>
      </w:rPr>
    </w:tblStylePr>
  </w:style>
  <w:style w:type="character" w:styleId="Zdraznnintenzivn">
    <w:name w:val="Intense Emphasis"/>
    <w:basedOn w:val="Standardnpsmoodstavce"/>
    <w:uiPriority w:val="21"/>
    <w:qFormat/>
    <w:rsid w:val="000127AE"/>
    <w:rPr>
      <w:b/>
      <w:bCs/>
      <w:i/>
      <w:iCs/>
      <w:color w:val="FAB964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18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183"/>
    <w:rPr>
      <w:rFonts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183"/>
    <w:rPr>
      <w:rFonts w:cs="Arial"/>
      <w:b/>
      <w:bCs/>
      <w:sz w:val="20"/>
      <w:szCs w:val="20"/>
    </w:rPr>
  </w:style>
  <w:style w:type="paragraph" w:customStyle="1" w:styleId="bullets1">
    <w:name w:val="bullets 1"/>
    <w:basedOn w:val="Normln"/>
    <w:qFormat/>
    <w:rsid w:val="00AB1A7E"/>
    <w:pPr>
      <w:numPr>
        <w:numId w:val="23"/>
      </w:numPr>
      <w:spacing w:before="0" w:after="200"/>
      <w:jc w:val="left"/>
    </w:pPr>
    <w:rPr>
      <w:rFonts w:eastAsiaTheme="minorHAnsi" w:cstheme="minorBidi"/>
      <w:color w:val="262626"/>
      <w:sz w:val="20"/>
      <w:szCs w:val="22"/>
      <w:lang w:eastAsia="en-US"/>
    </w:rPr>
  </w:style>
  <w:style w:type="paragraph" w:customStyle="1" w:styleId="bullets2">
    <w:name w:val="bullets 2"/>
    <w:basedOn w:val="Normln"/>
    <w:qFormat/>
    <w:rsid w:val="00AB1A7E"/>
    <w:pPr>
      <w:numPr>
        <w:numId w:val="24"/>
      </w:numPr>
      <w:spacing w:before="0" w:after="200"/>
      <w:jc w:val="left"/>
    </w:pPr>
    <w:rPr>
      <w:rFonts w:eastAsiaTheme="minorHAnsi" w:cstheme="minorBidi"/>
      <w:color w:val="262626"/>
      <w:sz w:val="20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93EAF"/>
    <w:rPr>
      <w:color w:val="808080"/>
    </w:rPr>
  </w:style>
  <w:style w:type="character" w:customStyle="1" w:styleId="apple-converted-space">
    <w:name w:val="apple-converted-space"/>
    <w:basedOn w:val="Standardnpsmoodstavce"/>
    <w:rsid w:val="00EB4696"/>
  </w:style>
  <w:style w:type="character" w:styleId="Sledovanodkaz">
    <w:name w:val="FollowedHyperlink"/>
    <w:basedOn w:val="Standardnpsmoodstavce"/>
    <w:uiPriority w:val="99"/>
    <w:semiHidden/>
    <w:unhideWhenUsed/>
    <w:rsid w:val="009E3B7C"/>
    <w:rPr>
      <w:color w:val="F99D1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6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upy@radiokomunikace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a.cz/gdpr-for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GlaZu\AppData\Roaming\Microsoft\&#352;ablony\2016_CRA_Dlouhy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DBE4554634D4FA8AEE458EF51E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DC1D3-215E-42E6-A231-770E1B5DC3CA}"/>
      </w:docPartPr>
      <w:docPartBody>
        <w:p w:rsidR="00A548A3" w:rsidRDefault="00E11B05" w:rsidP="00E11B05">
          <w:pPr>
            <w:pStyle w:val="5E0DBE4554634D4FA8AEE458EF51E6F0"/>
          </w:pPr>
          <w:r w:rsidRPr="00CB59F0">
            <w:rPr>
              <w:rStyle w:val="Zstupntext"/>
            </w:rPr>
            <w:t>Zvolte položku.</w:t>
          </w:r>
        </w:p>
      </w:docPartBody>
    </w:docPart>
    <w:docPart>
      <w:docPartPr>
        <w:name w:val="F50C2D4000344B53A9B4808D091D1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44337-723A-4FC8-BB39-FF00E48B6780}"/>
      </w:docPartPr>
      <w:docPartBody>
        <w:p w:rsidR="00A548A3" w:rsidRDefault="00E11B05" w:rsidP="00E11B05">
          <w:pPr>
            <w:pStyle w:val="F50C2D4000344B53A9B4808D091D1A8E"/>
          </w:pPr>
          <w:r w:rsidRPr="00F84E14">
            <w:rPr>
              <w:rStyle w:val="Zstupntext"/>
              <w:sz w:val="20"/>
              <w:szCs w:val="20"/>
            </w:rPr>
            <w:t>Klikněte sem a zadejte datum.</w:t>
          </w:r>
        </w:p>
      </w:docPartBody>
    </w:docPart>
    <w:docPart>
      <w:docPartPr>
        <w:name w:val="950C9E76DD524094AFB44E187A52A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A46DE-7DBF-4099-ABF6-5AB4CAFA810B}"/>
      </w:docPartPr>
      <w:docPartBody>
        <w:p w:rsidR="00A548A3" w:rsidRDefault="00E11B05" w:rsidP="00E11B05">
          <w:pPr>
            <w:pStyle w:val="950C9E76DD524094AFB44E187A52A4D5"/>
          </w:pPr>
          <w:r w:rsidRPr="00F84E14">
            <w:rPr>
              <w:rStyle w:val="Zstupntext"/>
              <w:sz w:val="20"/>
              <w:szCs w:val="20"/>
            </w:rPr>
            <w:t>Klikněte sem a zadejte datum.</w:t>
          </w:r>
        </w:p>
      </w:docPartBody>
    </w:docPart>
    <w:docPart>
      <w:docPartPr>
        <w:name w:val="DB0DC8F56AC543D0B714077EC8C25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B5676-1485-4637-9D20-20751D935E59}"/>
      </w:docPartPr>
      <w:docPartBody>
        <w:p w:rsidR="00A548A3" w:rsidRDefault="00E11B05" w:rsidP="00E11B05">
          <w:pPr>
            <w:pStyle w:val="DB0DC8F56AC543D0B714077EC8C252FC"/>
          </w:pPr>
          <w:r>
            <w:rPr>
              <w:rStyle w:val="Zstupntext"/>
              <w:sz w:val="18"/>
              <w:szCs w:val="18"/>
            </w:rPr>
            <w:t>Klikněte sem pro zadání účelu</w:t>
          </w:r>
          <w:r w:rsidRPr="00C808D3">
            <w:rPr>
              <w:rStyle w:val="Zstupntext"/>
              <w:sz w:val="18"/>
              <w:szCs w:val="18"/>
            </w:rPr>
            <w:t>.</w:t>
          </w:r>
        </w:p>
      </w:docPartBody>
    </w:docPart>
    <w:docPart>
      <w:docPartPr>
        <w:name w:val="CD6F26C845794540A67124F996805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A507A-2C29-43A7-8DD5-37C9BB1DD82D}"/>
      </w:docPartPr>
      <w:docPartBody>
        <w:p w:rsidR="00A548A3" w:rsidRDefault="00E11B05" w:rsidP="00E11B05">
          <w:pPr>
            <w:pStyle w:val="CD6F26C845794540A67124F996805FAE"/>
          </w:pPr>
          <w:r w:rsidRPr="0065078B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  <w:docPart>
      <w:docPartPr>
        <w:name w:val="A4E1267B0FBB400F907C191401DB4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3403-4A87-4B9A-AECC-A0091392E8C6}"/>
      </w:docPartPr>
      <w:docPartBody>
        <w:p w:rsidR="00A548A3" w:rsidRDefault="00E11B05" w:rsidP="00E11B05">
          <w:pPr>
            <w:pStyle w:val="A4E1267B0FBB400F907C191401DB4E76"/>
          </w:pPr>
          <w:r>
            <w:rPr>
              <w:rStyle w:val="Zstupntext"/>
              <w:sz w:val="18"/>
              <w:szCs w:val="18"/>
            </w:rPr>
            <w:t>Klikněte sem</w:t>
          </w:r>
          <w:r w:rsidRPr="00C808D3">
            <w:rPr>
              <w:rStyle w:val="Zstupntext"/>
              <w:sz w:val="18"/>
              <w:szCs w:val="18"/>
            </w:rPr>
            <w:t>.</w:t>
          </w:r>
        </w:p>
      </w:docPartBody>
    </w:docPart>
    <w:docPart>
      <w:docPartPr>
        <w:name w:val="0C89788A9A694A9CAFF898E7DB4D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5CFA-4E2B-4D1C-B3AA-53356022D809}"/>
      </w:docPartPr>
      <w:docPartBody>
        <w:p w:rsidR="00A548A3" w:rsidRDefault="00E11B05" w:rsidP="00E11B05">
          <w:pPr>
            <w:pStyle w:val="0C89788A9A694A9CAFF898E7DB4D488F"/>
          </w:pPr>
          <w:r w:rsidRPr="0065078B">
            <w:rPr>
              <w:rStyle w:val="Zstupntext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5"/>
    <w:rsid w:val="000426F3"/>
    <w:rsid w:val="005158AB"/>
    <w:rsid w:val="007B02C1"/>
    <w:rsid w:val="009C0079"/>
    <w:rsid w:val="00A548A3"/>
    <w:rsid w:val="00E11B05"/>
    <w:rsid w:val="00F2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1B05"/>
    <w:rPr>
      <w:color w:val="808080"/>
    </w:rPr>
  </w:style>
  <w:style w:type="paragraph" w:customStyle="1" w:styleId="5E0DBE4554634D4FA8AEE458EF51E6F0">
    <w:name w:val="5E0DBE4554634D4FA8AEE458EF51E6F0"/>
    <w:rsid w:val="00E11B05"/>
  </w:style>
  <w:style w:type="paragraph" w:customStyle="1" w:styleId="43541C3C64F341198CEA40CCE97537BD">
    <w:name w:val="43541C3C64F341198CEA40CCE97537BD"/>
    <w:rsid w:val="00E11B05"/>
  </w:style>
  <w:style w:type="paragraph" w:customStyle="1" w:styleId="DC4E9307AC2644EC91519B2E50DCBCCA">
    <w:name w:val="DC4E9307AC2644EC91519B2E50DCBCCA"/>
    <w:rsid w:val="00E11B05"/>
  </w:style>
  <w:style w:type="paragraph" w:customStyle="1" w:styleId="DDAA4DC8E1884956951385D9BAD705F2">
    <w:name w:val="DDAA4DC8E1884956951385D9BAD705F2"/>
    <w:rsid w:val="00E11B05"/>
  </w:style>
  <w:style w:type="paragraph" w:customStyle="1" w:styleId="5AA7C5572EA54E54AC884733DF3789DB">
    <w:name w:val="5AA7C5572EA54E54AC884733DF3789DB"/>
    <w:rsid w:val="00E11B05"/>
  </w:style>
  <w:style w:type="paragraph" w:customStyle="1" w:styleId="F50C2D4000344B53A9B4808D091D1A8E">
    <w:name w:val="F50C2D4000344B53A9B4808D091D1A8E"/>
    <w:rsid w:val="00E11B05"/>
  </w:style>
  <w:style w:type="paragraph" w:customStyle="1" w:styleId="950C9E76DD524094AFB44E187A52A4D5">
    <w:name w:val="950C9E76DD524094AFB44E187A52A4D5"/>
    <w:rsid w:val="00E11B05"/>
  </w:style>
  <w:style w:type="paragraph" w:customStyle="1" w:styleId="7642B3CA74494373BDA1C0CF69787696">
    <w:name w:val="7642B3CA74494373BDA1C0CF69787696"/>
    <w:rsid w:val="00E11B05"/>
  </w:style>
  <w:style w:type="paragraph" w:customStyle="1" w:styleId="E55462A3A2464531BD7ADEB20A183B61">
    <w:name w:val="E55462A3A2464531BD7ADEB20A183B61"/>
    <w:rsid w:val="00E11B05"/>
  </w:style>
  <w:style w:type="paragraph" w:customStyle="1" w:styleId="DB0DC8F56AC543D0B714077EC8C252FC">
    <w:name w:val="DB0DC8F56AC543D0B714077EC8C252FC"/>
    <w:rsid w:val="00E11B05"/>
  </w:style>
  <w:style w:type="paragraph" w:customStyle="1" w:styleId="CD6F26C845794540A67124F996805FAE">
    <w:name w:val="CD6F26C845794540A67124F996805FAE"/>
    <w:rsid w:val="00E11B05"/>
  </w:style>
  <w:style w:type="paragraph" w:customStyle="1" w:styleId="A4E1267B0FBB400F907C191401DB4E76">
    <w:name w:val="A4E1267B0FBB400F907C191401DB4E76"/>
    <w:rsid w:val="00E11B05"/>
  </w:style>
  <w:style w:type="paragraph" w:customStyle="1" w:styleId="0C89788A9A694A9CAFF898E7DB4D488F">
    <w:name w:val="0C89788A9A694A9CAFF898E7DB4D488F"/>
    <w:rsid w:val="00E11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a">
      <a:dk1>
        <a:srgbClr val="293133"/>
      </a:dk1>
      <a:lt1>
        <a:sysClr val="window" lastClr="FFFFFF"/>
      </a:lt1>
      <a:dk2>
        <a:srgbClr val="F99D1C"/>
      </a:dk2>
      <a:lt2>
        <a:srgbClr val="FFFFFF"/>
      </a:lt2>
      <a:accent1>
        <a:srgbClr val="FAB964"/>
      </a:accent1>
      <a:accent2>
        <a:srgbClr val="686F71"/>
      </a:accent2>
      <a:accent3>
        <a:srgbClr val="FCE1BD"/>
      </a:accent3>
      <a:accent4>
        <a:srgbClr val="BFC3C3"/>
      </a:accent4>
      <a:accent5>
        <a:srgbClr val="8C1919"/>
      </a:accent5>
      <a:accent6>
        <a:srgbClr val="F99D1C"/>
      </a:accent6>
      <a:hlink>
        <a:srgbClr val="293133"/>
      </a:hlink>
      <a:folHlink>
        <a:srgbClr val="F99D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1EFEA-218E-41A0-80B3-26CCF581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2016_CRA_Dlouhy dokument.dotx</Template>
  <TotalTime>1</TotalTime>
  <Pages>4</Pages>
  <Words>561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Brera, s.r.o.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Smrčková</dc:creator>
  <cp:lastModifiedBy>Gladičová Zuzana</cp:lastModifiedBy>
  <cp:revision>5</cp:revision>
  <cp:lastPrinted>2017-03-29T14:17:00Z</cp:lastPrinted>
  <dcterms:created xsi:type="dcterms:W3CDTF">2022-04-22T09:38:00Z</dcterms:created>
  <dcterms:modified xsi:type="dcterms:W3CDTF">2022-04-22T09:43:00Z</dcterms:modified>
</cp:coreProperties>
</file>